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Developer with 11 years of experience in IT and software development, specializing in web and mobile applications. Proficient in RPGLE, IBM AS/400, and a wide array of modern technologies, seeking to leverage skills in a collaborative environment to deliver top-quality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RPGLE, Java, HTML, XML, JSON, JSP, CLLE,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Bootstrap, CSS, Angular, React,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Query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SQL, SQL Server, DB2, Oracle, MySQL, PostgreSQL, Fortra SEQUEL,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Aldon, RDI, Eclipse, Visual Studio,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IAM, Data Protection, Encryption, Vulnerability Assessment, Penetration Testing, Security Audits, GDPR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software systems in a remote environment, collaborating with cross-functional teams to define requirements and ensure timely delivery of high-quality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RPGLE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AS/400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robust applications that support insurance administration, significantly enhancing operational efficiency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applications to optimize data retrieval and reporting processes, thereby increasing user satisfaction by improving access to timely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business analysts to gather and refine requirements, employing a user-centered approach to deliver software that exceeds expectations and fosters client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encouraging a culture of continuous improvement and high standards in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maintaining and enhancing security protocols according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which significantly reduced the vulnerability of applications to external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full-stack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while ensuring maintainability and scalability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planning, utilizing Agile methodologies to facilitate project management and team collaboration, which improved overall team productivity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performance benchmarks and actively monitored system performance, applying optimizations in the software to address potential issues before they impact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testing practices, including unit, integration, and system testing, to deliver reliable applications that meet stringent quality assurance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define software engineering best practices and frameworks ensuring consistent quality and rapid delivery of software solutions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team members on new technologies and best practices, resulting in a more knowledgeable and skilled team that responds effectively to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release cycles and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post-deployment to gather feedback and address concerns, enhancing product quality and customer satisfaction by ensuring solutions meet real-world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architecture and changes throughout development cycles, ensuring that all stakeholders remain informed and engaged.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and maintainable software architectures that support business needs and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diverse teams,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streamline task assignments and project tracking, fostering better communication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practices in the software development life cycle, allowing for faster iterations and enhanced adaptability to change while maintaining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structures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that supports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modern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user interaction and retention on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analyses and led initiatives aimed at refactoring legacy code, thereby optimizing system performance and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sessions with stakeholders, translating business needs into technical specifications that facilitate effective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deployment processes, including CI/CD pipelines,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efficient and reliable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quality assurance protocols, including automated testing frameworks which improved defect tracking and resolution,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covering system architecture and API functionalities, ensuring clarity and facilitating the onboarding of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practices, contributing to a culture of knowledge sharing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initiatives through active participation in technology and development meetups, expanding professional networks and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