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Developer with over 11 years of experience in designing and developing innovative web and mobile applications. Expertise in enhancing platform architectures for scalability and performance, with a strong focus on healthcare technology. Proficient in CI/CD processes, cloud services, and building robust infrastructures, while fostering collaborative environments to deliver high-quality solutions that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 Server,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Argo CD,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enhancement of CI/CD pipelines for deploying applications in a healthcare setting, ensuring consistent quality and reducing deployment times through automated practice refinement.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 highly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significantly improving the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an auto-scaling containerized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resource management and improved system resilience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solutions that closely align with the needs of product management and quality assurance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ensuring comprehensive automated test coverage, which led to an increase in code reliability and project delivery consistency on multiple fronts.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monitoring and logging mechanisms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enabling prompt resolution of issues prior to client escalation.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 to ensure best practices in software design,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security measures for handling sensitive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operations, reducing response times and improving user experience across web applications while ensuring user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within multiple applications to enhance functionalities and enable seamless interactions between the different service layers of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strategy meetings to assess progress and redefine priorities, directly contributing to project timelines and resource allocation for sustainability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task queueing system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backend processing speed, significantly improving application responsiveness during peak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introduced innovative technologies and development practices, ensuring the team stays ahead of industry trends and increasing competitive advantage in our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mobile-friendly version of the platform reducing user friction for healthcare providers while integrating patient feedback directly into development iterations for continual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the deployment process, ensuring rapid updates while maintaining high standards for code quality through verification stages.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in line with client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predominantly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efficiency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powerful backend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integration across various services, significantly enhancing application capabilities while ensuring optimal performance and integrity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applications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availability and reliability and optimizing ongoing maintenance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product planning sessions, providing technical insights that align software function with business goals, particularly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partnered with multiple teams to finalize features, prioritizing quality and usability while fostering inter-team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improve debugging and performance tuning, ensuring that system performance was optimized continuously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design layouts and ensured cross-browser compatibility, improving user experience across different devices and browsers while maintaining adherence to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meetings to assess developments and align project progress with organizational goals, enforcing transparency and urgency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to enhance reliability and reduce regression, ensuring that new features integrate smoothly into existing applications without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technical support through mentoring programs for junior staff, cultivating an environment of growth and enhancing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workflows through the integration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and consistency in multiple projects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maintenance and improvement of the existing microservices architecture, ensuring minimal downtime and enhanced system resilience through proactive management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