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applications, specializing in smart contract and backend development. Expertise in Solidity, Go, and Python, combined with a strong understanding of DeFi protocols and blockchain technologies. Proven ability to lead project teams and deliver innovative solutions in fast-paced, rapidly changing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Solidity, Go, Python, JavaScript, Rust, TypeScript, C++,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EVM, OpenZeppelin, Hardhat, Foundry, Chainlink, LayerZero, Wormhole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 and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Lending protocols, Automated Market Makers, Decentralized Exchanges, Liquidity management, Cross-chain protocols, Market making, Yield farming, Asset bridging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Git, Docker, Kubernetes, CI/CD, Postman, GraphQL,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Smart contract auditing, Unit testing, Integration testing, Truffle, Mocha, Chai, Ether.js, Hardhat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blockchain, following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OpenZeppelin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while ensuring compliance with industry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that ensured efficient transaction processing and protocol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cross-chain functionalities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protocol, addressing challenges related to atomic swaps and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consistency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different networks and ecosystems smoothly.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monitoring systems and liquidation bots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increased the protocol's performance through efficient backend architecture while enhancing system operational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collaborated on audits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industry-standard tools to identify vulnerabilities and ensure secure deployments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transaction gas costs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reformulating algorithms and implementing best practices, resulting in reduced operational expenses during high transaction volumes in the DeFi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guiding them through the intricacies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best practices,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considerations, and the use of relevant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Hardhat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Foundry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architecture diagrams to support protocol development and onboarding of new engineering members into the agile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effective collaboration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gaining insight into emerging trends and incorporating innovative features into the protocol's architecture to stay competitive.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community stakeholders to gather feedback on protocol functionalities, enhancing user experience and facilitating product iterations that align closely with user needs and expectations in decentralized finance.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strategies for risk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liquidity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provisioning in decentralized exchanges, ensuring sustainable growth patterns for the protocol and bolstering ecosystem robustness during unpredictable market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 sprints focusing on contract refactoring to improve maintainability and scalability of the protocol's smart contracts on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EVM-compatible chains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agile methodologies faithfully.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external security audits, collaborating with experts to ensure smart contract safety and to explore vulnerabilities that could jeopardize protocol integrity and user funds.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evolving industry standards and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insights to innovate features that significantly enhance user engagement and system robustness within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 risk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mathematical frameworks to enhance operational efficiency and secure asset management across various decentralized financial instruments.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creating robust software solutions that integrated high-quality user experiences with seamless functionality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teams, participating in daily stand-ups to facilitate effective communication and project tracking, enhancing team productivity and aligning development efforts with business objectives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migrating legacy systems to modern cloud-based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improve application performance and enhance user accessibility, while also conducting performance optimizations tirelessly.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for ongoing and completed projects, including design specifications and process flows, ensuring clarity in communication with both technical and non-technical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data retrieval processes and application execution, which contributed to improved load times and user satisfaction perpetually.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cultivating an atmosphere of continuous improvement by providing objective feedback and encouraging adherence to industry best practices and software development standards rigorously.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enriching the user interface, ensuring that applications were visually appealing while meeting the functionality required by end-users effectively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served as the backbone of multi-tier applications, facilitating smooth communication between the front-end and back-end services, promoting seamless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integration testing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issues early in the development lifecycle, promoting high-quality code deliverables consistently with minimal defects.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technical requirements and discuss software functionalities, which enabled the development of tailored solutions that met specific user needs successfully while building customer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debugging efforts to resolve complex software issues and optimize application performance, reducing downtime significantly and improving overall end-user experiences during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automating deployment pipelines which increased the release frequency and reduced manual errors across multiple applications in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