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ServiceNow Architect/Developer with 11 years of experience in software development, specializing in designing and implementing scalable web and mobile applications. Expertise in ServiceNow, backend architecture, and AI-driven automation to enhance operational efficiency. Proven ability to lead teams, mentor junior developers, and integrate advanced digital solutions to drive client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C#, Golang, Java, SQL,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AngularJS, React, Node.js, Express.js, ServiceNow SDK,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ServiceNow Instance Customization, CMDB Configuration, REST API Integrations, MID Server Setup, Service Portal Development, Performance Analytics, Business Rules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 DevOps, Jenkins, Git,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Automation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AI Search, Virtual Agent, Predictive Intelligence, Generative AI, Machine Learning, Data Engineering, Databricks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architecture, design, and development of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focusing on backend portal design and seamless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external APIs, enhancing user experience and system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server-side scripts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Rules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 Includes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Flow Designer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response times and operational workflows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opportunities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automation, leading to the implementation of solutions that streamlined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end-user device provisioning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lifecycle management in a corporate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guidance and enforcing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fostering a culture of collaboration and continuous improvement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managed integrations with external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data flow and interoperability between services, which improved operational efficiency and data accuracy.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custom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best practices in performance and security, thereby reducing technical debt and enhancing maintainability across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solution architecture decisions, ensuring alignment with industry standards and organizational objectives, facilitating smooth transitions to new technologies and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Extensively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dynamic portal experiences, allowing for improved user interaction and satisfaction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enhancing the overall value to the end-user.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and deployment strategies as part of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approach, reducing bugs and enhancing delivery speed while ensuring high-quality software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stakeholder discussions to analyze business requirements and translate them into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deliveries meet functional and performance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involved in code reviews, providing feedback on technical implementation, and supporting team members in troubleshooting issues to maintain a high standard of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lead sprints and manage project timelines effectively, ensuring that deliverables were met on time and with adherence to specifications and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effective documentation for systems architecture and operational procedures, ensuring knowledge transfer and compliance with audit requirements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advanced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architecture, contributing to performance optimization and design considerations while adapting to evolving business needs and emerging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relationships with stakeholders to drive collaboration and ensure alignment on project goals, facilitating smoother project execution and stakeholder satisfaction.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innovative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large-scale enterprise IT environments, resulting in improved application performance and user satisfaction throughout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actuarial processes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effective project management and collaboration across multi-disciplinary teams, ensuring a user-focused approach in software implementation and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comprehensive suite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used for the deployment of business-critical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database management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to translate customer requirements into high-quality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products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performing thorough code reviews to maintain best practices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service-oriented architecture (SOA) for existing applications, leveraging best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improving system scalability and maintainability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practices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Continuous Integration/Continuous Deployment (CI/CD) pipeline effectively, enhancing software delivery speed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custom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the integration of third-party services, improving functionality and user engagement within business applications, which led to increased operational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including sprint planning and retrospectives, fostering team collaboration and ensuring alignment on objectives while promoting adaptive project management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development of user authentication and authorization modules within applications, enhancing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establishing a robust framework necessary for compliance with industry regulations.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training sessions, imparting knowledge regarding new technologies and methodologies, which elevated the skill levels of the team and encouraging a culture of learning and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data analysis and reporting using analytics tools, ensuring actionable insights drove project decisions and business development strategies, ultimately optimizing resource allocation and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Validated implementation of new software releases through rigorous testing processes, contributing to quality assurance and ensuring adherence to functional requirements and user needs for diverse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