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designing and building customized Salesforce solutions using Apex, Lightning, and Salesforce Revenue Cloud with a strong focus on scalability, performance, and best practices. A collaborative team member with experience in agile methodologies, dedicated to mentoring junior developers and improving architectural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Apex, JavaScript, XML, HTML, CSS, DHTML,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Lightning Web Components (LWC), Angular, React, Node.js, jQuery, Visualforce,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Tools:</w:t>
      </w:r>
      <w:r w:rsidRPr="00106EA3">
        <w:rPr>
          <w:rFonts w:ascii="Roboto Light" w:eastAsia="Roboto Light" w:hAnsi="Roboto Light" w:cs="Roboto Light"/>
          <w:sz w:val="20"/>
          <w:szCs w:val="20"/>
        </w:rPr>
        <w:t xml:space="preserve"> Salesforce CLI, Copado, Prodly, Salesforce API, Agentforce, Zuora, Salesforce Revenue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Test-Driven Development, Software Development Lifecycle (SDLC), Continuous Integration, Continuous Deployment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Deployment:</w:t>
      </w:r>
      <w:r w:rsidRPr="00106EA3">
        <w:rPr>
          <w:rFonts w:ascii="Roboto Light" w:eastAsia="Roboto Light" w:hAnsi="Roboto Light" w:cs="Roboto Light"/>
          <w:sz w:val="20"/>
          <w:szCs w:val="20"/>
        </w:rPr>
        <w:t xml:space="preserve"> SOAP, RESTful Services, GraphQL, Data Migration, Managed Packages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Debugging &amp; Performance:</w:t>
      </w:r>
      <w:r w:rsidRPr="00106EA3">
        <w:rPr>
          <w:rFonts w:ascii="Roboto Light" w:eastAsia="Roboto Light" w:hAnsi="Roboto Light" w:cs="Roboto Light"/>
          <w:sz w:val="20"/>
          <w:szCs w:val="20"/>
        </w:rPr>
        <w:t xml:space="preserve"> Debugging Techniques, Anonymous Code Blocks, System Logging, Performance Optimization, Quality Assurance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customizations using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triggers and classes, optimizing system performance across multiple Salesforce solutions while adhering to industry best practices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driving the design and development of Salesforce solutions that streamlined operations and enhanced workflows, while integrating complex business requirements into efficient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walkthroughs, presenting enhancements and maintaining high-quality coding standards that align with the </w:t>
      </w:r>
      <w:r w:rsidRPr="00106EA3">
        <w:rPr>
          <w:rFonts w:ascii="Roboto Light" w:eastAsia="Roboto Light" w:hAnsi="Roboto Light" w:cs="Roboto Light"/>
          <w:b/>
          <w:bCs/>
          <w:sz w:val="20"/>
          <w:szCs w:val="20"/>
        </w:rPr>
        <w:t xml:space="preserve">Salesforce Architecture Review 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system design documents, ensuring comprehensive understanding among technical and non-technical stakeholders and improving communication flow within and outside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technical responsibilities, fostering a culture of continuous improvement and knowledge sharing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Salesforce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deployment tools to facilitate smooth transitions and migrations of complex data between various environments, enhancing operational efficiencies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technologies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improving user experience by delivering highly interactive web pages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during architectural governance meetings, providing insights on solutions and advocating for best practices that ensure project scalability and future-proof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agility in adapting to new technologies and approaches, maintaining productivity under evolving project scopes and timelines while ensuring minimal disruption to the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processes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applications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the workflow efficiencies and maintaining coherent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rigorous debugging strategies using system logging and performance optimization techniques, significantly reducing bug turnaround time and improving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existing code bases to enhance </w:t>
      </w:r>
      <w:r w:rsidRPr="00106EA3">
        <w:rPr>
          <w:rFonts w:ascii="Roboto Light" w:eastAsia="Roboto Light" w:hAnsi="Roboto Light" w:cs="Roboto Light"/>
          <w:b/>
          <w:bCs/>
          <w:sz w:val="20"/>
          <w:szCs w:val="20"/>
        </w:rPr>
        <w:t xml:space="preserve">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deep knowledge in debugging methodologies and performance profiling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system-wide improvements, actively participating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sprint planning, retrospectives, and stand-ups to synchronize efforts and deliver high-impact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build custom solutions around Salesforce products, ensuring that implementations met enterprise-level demands and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cross-functional teams to translate technical jargon into actionable insights during project discussions, ensuring all parties understood implications and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high-quality software solutions as part of team initiatives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agile environments while ensuring best practices in design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integrated development environments (IDEs) to facilitate debugging processes, streamline development workflows, and maintain clear documentation of solution designs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and optimization of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speed and usability of web applications to meet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software reliability standard and ensuring performance aligned with business requirements during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intuitive user interfaces that adhered to both business goals and customer needs, employing responsive design principles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existing systems, crafting robust solutions that allowed seamless functionality across applications, improving overall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solution architecture discussions while contributing to ideas around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offerings and solidifying company competitiveness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team members, promoting a culture of accountability and continuous learning through code reviews and collaborative programming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application development phases efficiently and ensuring alignment with deadlines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leveraging advanced debugging techniques, reducing system downtimes and enhancing overall reliability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empowering teams to adopt best practices while aligning project goals with stakeholder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software applications, enabling future teams to navigate codebases easily and maintain ongoing development without steep learning curves.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