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Reliability Engineer with 11 years of experience in software development, specializing in infrastructure reliability, production systems, and cloud services. Proven track record of improving observability and operational maturity.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 &amp; Response: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PagerDuty, Opsgenie, ServiceNow, VictorOps,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GitLab CI, Ansible,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production reliability by establishing effective incident response protocols and executing thorough postmortem analysis to prevent recurring failures in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and service monitoring by implementing comprehensive logging frameworks, enabling proactive issue detection and enhancing system diagnostics.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deployment practices through rigorous testing and automation, fostering an environment that allows consistent and safe code integration into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founding teams to align production systems with architectural goals, ensuring scalability and operational stability as user demand increases.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documented recurring failure patterns, leading to systemic improvements that enhanced overall platform reliability and service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on-call practices incorporating humane work expectations, improving team morale while ensuring continuous system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enhance operational maturity, integrating feedback mechanisms that improve reliability processes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architectural enhancements by analyzing system architecture and providing critical input to align future development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reliability assessments resulting in actionable insights that have systematically enhanced existing system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practices for incident management and reliability engineering,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to establish a robust security framework for production systems, ensuring compliance with industry standards and user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requirements by maintaining flexibility in engineering solutions, directly contributing to continuous improvement in service reliability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methodologies to enhance reliability practices, ensuring the platform remains at the forefront of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for routine operational tasks, minimizing manual intervention while enhancing system reliability and reducing error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team-wide initiatives aimed at improving company-wide incident response time, driving a culture focused on reliability and user trust.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software applications, emphasizing system reliability and performance optimization across multiple platforms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and deployment efforts, implementing CI/CD pipelines that streamlined release processes, thereby improving operational efficiency and software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applications, facilitating a cloud-native approach that enhanced scalability and reliability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drastic improvements in system observability and quicker incident resolution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alignment on project requirements and deliverables, fostering a collaborative environment that emphasizes communication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production systems by integrating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resource management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to enhance code quality and reliability, educating team members on best practices related to system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improving deployment processes and enabling consistent and reproducible infrastructure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through the implementation of best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sensitive data is protected and audit processes are effective.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input into software architecture discussions, ensuring that new features enhance reliability and overall user satisfaction without introducing unnecessary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reliable coding practices while maintaining a fast-paced development environment, contributing to their professional growth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incident response plans that ensured effective communication and resolution protocols during system outages, significantly improving team response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