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React Native and mobile applications within financial services. Proven expertise in developing high-performance, user-focused mobile applications from scratch, optimizing application performance, and collaborating within agile teams to deliver effective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MobX, Zustand,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Xcode, Android Studio, Figma,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full-featured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mobile banking application from scratch, integrating various APIs and financial services to enhance user experience and accessibility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mobile architecture patterns while establishing best practices for the development team to improve code quality and maintainability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complex technical challenges, demonstrating strong problem-solving skills and technical decision-making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Mobile Tech Lead and backend teams to ensure seamless integration of services, contributing to efficient workflows and timely project delivery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reliability, deploying strategies to reduce load times by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flow and consistent user experiences across various features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functionality for offline capabilities, ensuring users had a seamless experience even in low-connectivity environments by utilizing local storage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AI coding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efficiency, receiving favorable feedback on the impact of these tools on development speed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Held ownership of product features from design through to deployment and maintenance, ensuring accountability and a focus on creating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end-user testing and feedback loops to iteratively improve the application based on real user inputs, leading to greater user satisfaction and app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 in the mobile banking space, applying insights to advance the application's technical capabilities and adhere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working relationships with cross-functional teams including UX/UI designers, backend developers, and product managers to align project objectives and drive successful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security measures in the application to ensure user data protection, complying with industry regulations around mobile banking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mentoring junior developers while promoting knowledge sharing and fostering a collaborative team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mobile applications for iOS and Android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integrations with various external services and APIs relevant to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state management tools to improve application scalability and maintainability during the project lifecycle, setting a high standard for code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to rewrite legacy banking applications, resulting in improved performance, user experience, and alignment with current financial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CI/CD practices,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reduce deployment downtime, and increase development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strategies and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coverage for both unit tests and end-to-end integration tests in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audits of existing applications to identify performance bottlenecks, proposing actionable recommendations that significantly enhanced application efficiency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integration for payment solutions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payment processing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aligning development efforts with business objectives through active participation in sprint planning and backlog grooming sessions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documentation practices to support team familiarity and ease of onboarding for new developers joining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team members, encouraging skill development and growth while fostering a culture of continuous learning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to enhance productivity across projects, decreasing redundancy and improving maintainability for the team's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metrics and user interactions, enabling data-driven decisions for future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