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specializing in web and mobile applications. Proven expertise in Python, RESTful APIs, SQL, and modern data engineering tools. Adept at building scalable data platforms and implementing solutions that enhance operational efficiency and data integrity. Passionate about leveraging cutting-edge technologies and collaborative problem-solving to deliver innovative applications aligned with both user needs and enterprise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FastAPI, Spring Boot, Node.js,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Streaming:</w:t>
      </w:r>
      <w:r w:rsidRPr="00106EA3">
        <w:rPr>
          <w:rFonts w:ascii="Roboto Light" w:eastAsia="Roboto Light" w:hAnsi="Roboto Light" w:cs="Roboto Light"/>
          <w:sz w:val="20"/>
          <w:szCs w:val="20"/>
        </w:rPr>
        <w:t xml:space="preserve"> Apache Kafka, Apache Airflow, Dataflow, ETL,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Best Practices:</w:t>
      </w:r>
      <w:r w:rsidRPr="00106EA3">
        <w:rPr>
          <w:rFonts w:ascii="Roboto Light" w:eastAsia="Roboto Light" w:hAnsi="Roboto Light" w:cs="Roboto Light"/>
          <w:sz w:val="20"/>
          <w:szCs w:val="20"/>
        </w:rPr>
        <w:t xml:space="preserve"> OAuth2, Cyber Security, Unit Testing, CI/CD Best Practices, SOLID Principles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w:t>
      </w:r>
      <w:r w:rsidRPr="00106EA3">
        <w:rPr>
          <w:rFonts w:ascii="Roboto Light" w:eastAsia="Roboto Light" w:hAnsi="Roboto Light" w:cs="Roboto Light"/>
          <w:b/>
          <w:bCs/>
          <w:sz w:val="20"/>
          <w:szCs w:val="20"/>
        </w:rPr>
        <w:t xml:space="preserve">data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managing large-scale enterprise investment data in alignment with MarTech trends, focusing on performance optimization and maintaining strict data integrity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 suite of scalable application services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availability and seamless integration with client-facing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project managers to translate complex user requirements into actionable user stories, resulting in targeted and efficient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analysis of existing data systems and processes, identifying gaps to enhance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utilizing modern tools like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protocols, fostering a culture of knowledge-sharing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tools for </w:t>
      </w:r>
      <w:r w:rsidRPr="00106EA3">
        <w:rPr>
          <w:rFonts w:ascii="Roboto Light" w:eastAsia="Roboto Light" w:hAnsi="Roboto Light" w:cs="Roboto Light"/>
          <w:b/>
          <w:bCs/>
          <w:sz w:val="20"/>
          <w:szCs w:val="20"/>
        </w:rPr>
        <w:t xml:space="preserve">data transfer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reliably shift datasets between various endpoints, achieving operational excellence with established SLA's and improving overall data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development of robust analytical solutions,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timely and accurate business intelligence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maintained, and optimized CI/CD pipelines enhancing deployment efficiency while minimizing downtime, demonstrating an unwavering commitment to continuous integration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data technology solutions, emphasizing clarity and accessibility, which facilitated smoother onboarding for new team members and better project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with organizational quality standards, instilling high confidence in security and scalability of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unit tests and integration tests for all application components, ensuring the maintainability and reliability of code throughout various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improve project workflows, enhancing team productivity and fostering a more responsive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loops with stakeholders to continually refine application functionality, demonstrating adaptability and a focus on user-centric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weekly innovation meetings, sharing insights on emerging technologies that can enhance existing processes and application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international teams to support global initiatives, demonstrating exceptional collaboration skills while adapting solutions to meet diverse regional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various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engagement and interactivity while maintaining high responsiveness and robust security measures in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backend services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communication between front-end applications and databases while ensuring optimal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stringent software development methodologies, including Agile and Scrum, that motivated cross-team collaborations and led project timelines to meet and exceed quality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all software processes and systems, enhancing the visibility of project statuses and ensuring adherence to organizational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by implementing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automated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reliability and reduced regression issues during iterative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aimed at optimizing web applications' performance, security, and maintainability using modern technology stacks and microservice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define and implement application features based on user data analyses and client requirements, ensuring alignment with market standards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management, effectively demonstrating skills in organizing workflows and maintaining transparency in team progress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successful migrations of legacy systems to modern platforms, significantly enhancing system performance and reducing technical debt for better long-term sustainability.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Activated stakeholder communication by managing expectations and fostering teamwork through regular updates and collaborative problem-solving sessions, crucially impacting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secure applications utilizing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credential management frameworks, enhancing data protection and compliance with industry standards across all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for junior engineers on new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learning and sharing within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