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specializing in Python and data management. Proven ability to create innovative solutions that tackle complex data issues. Experienced in collaborating across multiple teams to streamline processes within the music royalties domain, ultimately enhancing operational efficiency and accuracy.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SQLAlchemy, Flask, Django,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Technologies:</w:t>
      </w:r>
      <w:r w:rsidRPr="00106EA3">
        <w:rPr>
          <w:rFonts w:ascii="Roboto Light" w:eastAsia="Roboto Light" w:hAnsi="Roboto Light" w:cs="Roboto Light"/>
          <w:sz w:val="20"/>
          <w:szCs w:val="20"/>
        </w:rPr>
        <w:t xml:space="preserve"> ETL, API, JSON, XML, Power BI, Tableau, Microsoft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PostgreSQL, MySQL, Oracle,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Visual Studio Code, Docker, Jenkins, Ansible,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Royalty Group to manage and access large volumes of </w:t>
      </w:r>
      <w:r w:rsidRPr="00106EA3">
        <w:rPr>
          <w:rFonts w:ascii="Roboto Light" w:eastAsia="Roboto Light" w:hAnsi="Roboto Light" w:cs="Roboto Light"/>
          <w:b/>
          <w:bCs/>
          <w:sz w:val="20"/>
          <w:szCs w:val="20"/>
        </w:rPr>
        <w:t xml:space="preserve">music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automation processes that reduced manual workload and increased data accessibility for stakeholders across the organization and beyond.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implemented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ingesting various file types including </w:t>
      </w:r>
      <w:r w:rsidRPr="00106EA3">
        <w:rPr>
          <w:rFonts w:ascii="Roboto Light" w:eastAsia="Roboto Light" w:hAnsi="Roboto Light" w:cs="Roboto Light"/>
          <w:b/>
          <w:bCs/>
          <w:sz w:val="20"/>
          <w:szCs w:val="20"/>
        </w:rPr>
        <w:t xml:space="preserve">PDF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Royalty Data Intelligence team to handle data efficiently and effectively within existing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industry-standard data wrangling processes into existing data ingestion workflows, resulting in improved data quality and consistency which drove better decision-making within the firm’s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t>
      </w:r>
      <w:r w:rsidRPr="00106EA3">
        <w:rPr>
          <w:rFonts w:ascii="Roboto Light" w:eastAsia="Roboto Light" w:hAnsi="Roboto Light" w:cs="Roboto Light"/>
          <w:b/>
          <w:bCs/>
          <w:sz w:val="20"/>
          <w:szCs w:val="20"/>
        </w:rPr>
        <w:t xml:space="preserve">cloud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to integrate existing and future automated solutions, enhancing the agility and scalability of data management for the Royalty Data Intelligence team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logging, audit monitoring, and code validation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insights into efficiency metrics and resource optimization throughout our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data normalization routines that consolidated disparate data formats into a unified framework, significantly streamlining analysis for various projects across the Royalty Group's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the Royalty Group and IT, assessing potential software solutions and advising on best practices for database management and programming methods to drive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algorithm development projects from start to finish, utilizing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while ensuring rigorous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were adhered to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intuitive datarooms and portals for clients and partners, focusing on enhancing user experience and ensuring secure access to sensitive financial information relevant to music royalties.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developers in effective programming practices and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a collaborative environment that promoted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to define business requirements, articulating complex technical ideas in a clear and concise manner, ensuring alignment in project goals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client reports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insights that informed business strategies and decision-making for clients in the music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implemented cutting-edge data solutions tailored to the firm's specific needs, surpassing client expectations and contributing positively to overall profitability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discretion and confidentiality regarding sensitive financial transactions, ensuring compliance with industry regulations while implementing innovative solutions that enhanced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with team members to assess challenges and discuss potential solutions, showcasing effective communication skills and a collaborative approach to problem-solving.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software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continuously improving performance through testing and optimization of existing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visualization, enabling stakeholders to derive actionable insights from large datasets within the company’s financial systems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new software platforms, including database solutions, which allowed for streamlined data management and better accessibility of resources for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internal tools that automated repetitive tasks,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analytics workflows, significantly increasing operational efficiency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contributing to sprint planning, stand-ups, and retrospectives to enhance team dynamics and project outcomes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back-end systems for mobile applications, ensuring data integrity and optimizing routes for performance and scalability via APIs and service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various development environments,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 seamless transition from development to production within the company’s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enhancing code security and performance, conducting regular audits and applying updates to libraries and frameworks used in existing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