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Python Developer with 11 years of experience in software development, specializing in web and mobile applications. Proven ability to simplify complex data issues through innovative automation solutions, leveraging extensive experience in managing music royalties within collaborative teams. Expertise in Python, data ingestion, and SQL Server development, with a strong focus on optimizing processes and delivering high-quality solutions in the entertainment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Matplotlib, SQLAlchemy, Beautiful Soup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Power BI, Tableau, ETL, Data Warehousing,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GitHub, Docker,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PostgreSQL, MongoDB, MySQL, Oracle Database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automated processes for ingesting and analyzing complex music data, ensuring streamlined operations and collaborating closely with the Royalty Group to enhance overall efficiency and data quality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ETL processes for various file types including </w:t>
      </w:r>
      <w:r w:rsidRPr="00106EA3">
        <w:rPr>
          <w:rFonts w:ascii="Roboto Light" w:eastAsia="Roboto Light" w:hAnsi="Roboto Light" w:cs="Roboto Light"/>
          <w:b/>
          <w:bCs/>
          <w:sz w:val="20"/>
          <w:szCs w:val="20"/>
        </w:rPr>
        <w:t xml:space="preserve">PDF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data management strategies and integration with existing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w:t>
      </w:r>
      <w:r w:rsidRPr="00106EA3">
        <w:rPr>
          <w:rFonts w:ascii="Roboto Light" w:eastAsia="Roboto Light" w:hAnsi="Roboto Light" w:cs="Roboto Light"/>
          <w:b/>
          <w:bCs/>
          <w:sz w:val="20"/>
          <w:szCs w:val="20"/>
        </w:rPr>
        <w:t xml:space="preserve">cloud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evolving business requirements, utilizing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configurations to improve data processing speeds and enhance performance metrics for business-critical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audit monitoring techniques to track system efficiency, develop solutions for resource optimization, and generate reports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to executive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liaison between the Royalty Group and IT, providing expertise on data solutions and governance to enhance the software's functionality and address change management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algorithm development projects,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coding repos, ensuring successful deployment and quality assurance through rigorous testing protocols and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advanced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sourcing from third-party providers, ensuring robust data ingestion capabilities across diverse platforms and technologies, meeting business intelligence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of new data platforms, recommending architecture for data storage and retrieval systems that align with the firm's evolving data strategy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wrangling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automate complex data transformations, reducing manual workload by systematically processing large datasets for analysis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data portals for clients, ensuring secure access to vital information and enhancing communication practices between the firm and its clients, optimizing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documentation and tutorials for team members on new data platforms, facilitating smooth onboarding and knowledge transfer among staff involved in data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both technical and non-technical teams, enhancing team understanding of data projects and driving collaborative efforts across departments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client disbursement workflows through software enhancements and </w:t>
      </w:r>
      <w:r w:rsidRPr="00106EA3">
        <w:rPr>
          <w:rFonts w:ascii="Roboto Light" w:eastAsia="Roboto Light" w:hAnsi="Roboto Light" w:cs="Roboto Light"/>
          <w:b/>
          <w:bCs/>
          <w:sz w:val="20"/>
          <w:szCs w:val="20"/>
        </w:rPr>
        <w:t xml:space="preserve">MS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Macros and Pivot Tables, which improved reporting and accuracy in financial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solutions addressing numerous client requirements, utilizing consultation feedback to tailor existing frameworks and ensure service delivery aligned with operational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industry trends and innovations, integrating findings into project strategies that align with business requirements and next-level data management solutions, promoting operational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features within the software suite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designing scalable solutions and reducing application latency while working in an Agile team environment to align with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functionality,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and improving team collaboration through better version control practices and bug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data processing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manipulation and analysis for project evaluation, thereby enhancing decision-making accuracy and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processes, fostering a culture of excellence within the team while mentoring junior developers in best coding practices and technical foundations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client discussions to ascertain software requirements, ensuring alignment with users' needs by providing tailored solutions using user-centric design methodologies and technical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software interoperability, resulting in increased efficiency in data accesses and enhancements in user experience across various product lines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implementing advanced indexing strategies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retrieval times and improving data handling across multiple applications within the company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technical documentation for all development processes, ensuring comprehensive support materials that foster knowledge share and continued improvement in team practices for rigorous data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performance metrics regularly, identifying bottlenecks and optimization opportunities through efficient debugging and refactoring processes to ensure maintenance of high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solutions, enhancing scalability and reliability of applications by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 active collaboration with the IT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presentations for stakeholders demonstrating new software functionalities, employing visualization tools to illustrate complex concepts simply and effectively, emphasizing the value delivered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that improve maintainability and facilitate smoother project progression in teamwork-oriented development environments, aligning with best practices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