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Platform Engineer with 11 years of experience in software development, specializing in designing and building robust, scalable, and efficient web and mobile applications. Proven track record in leveraging cloud computing and DevOps practices to deliver high-quality software solutions that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OpenTelemetry,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w:t>
      </w:r>
      <w:r w:rsidRPr="00106EA3">
        <w:rPr>
          <w:rFonts w:ascii="Roboto Light" w:eastAsia="Roboto Light" w:hAnsi="Roboto Light" w:cs="Roboto Light"/>
          <w:sz w:val="20"/>
          <w:szCs w:val="20"/>
        </w:rPr>
        <w:t xml:space="preserve"> Terraform, Ansible, Docker, Kubernetes,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GitHub Actions, GitLab CI,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OAuth, JWT, SSL/TLS, VPN, SDN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OpenTelemetry,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scalable microservices-oriented architecture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times and enhanced system reliability across various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automation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reducing deployment errors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platform requirements, ensuring alignment of technical solutions with strategic business goals through continuous feedback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focused on best practices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while mentoring junior engineers, contributing to a more productive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platform issues through strategic troubleshooting and implementation of innovative solutions, maintaining high system availability and performance to meet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comprehensive documentation including technical specifications, architecture diagrams, and operational processes to facilitate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safeguard infrastructure and applications by assessing system vulnerabilities and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infrastructure to new technologies by conducting research on industry trends and assessing relevant tools, leading to improved performance and project outcomes across different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frameworks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enabling proactive issue resolution for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risk management by identifying potential technical risks early in the project lifecycle and proposing effective mitigation strategies to ensure project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culture of continuous improvement by fostering an environment that encouraged the exploration of new tools and methodologies to boost the engineering team’s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collaborative approaches, I facilitated workshops and brainstorming sessions to cultivate innovative solutions aligned with business priorities and technical capabilities across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automating deployment and monitoring processes, resulting in increased operational efficiency and reduced turnaround time for releasing new features or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practices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provisioning and configuration of cloud resources, leading to more reliable infrastructure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knowledge-sharing sessions to keep the teams updated on the latest technologies and frameworks, ensuring sustained development in technical competencies.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robust client-server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performance, reliability, and user experience through iterative improvement methodologies and feedback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distributed systems in a cross-functional team environment, focusing on optimizing the architecture for increased efficiency and scalability in enterprise-grade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employing strategic planning and execution to ensure minimal service disruption and enhanced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processes to automate testing and deployment workflows, significantly reducing bugs in production through early detection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providing a seamless integration layer for front-end applications and external services, thereby enhancing overall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of applications to resolve critical issues, utilizing monitoring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lifecycles, working closely with product owners to deliver features that align with evolving customer requirements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to protect sensitive information in compliance with federal regulations, strengthening the overall security posture of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in adopting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improved development and production deployment consistency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junior engineers in adopting best coding practices, contributing to a culture of knowledge sharing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the software development lifecycle by integrating automated testing frameworks, decreasing the time required for quality assurance and enhancing feature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software performance and user experience, utilizing this data to inform future iterations and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