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Platform Engineer with 11 years of software development experience, specializing in designing, implementing, and maintaining scalable cloud infrastructure and automated CI/CD pipelines for web and mobile applications. Proven expertise in AWS services, infrastructure as code, and collaborative environments to enhance developer productivity and operational efficiency in fast-paced settings.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Golang, Typescript, Bash,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Lambda, ECS Fargate, Aurora, S3, EC2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OpenTofu, GitHub Actions, GitLab CI,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ECR, Fargate,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Prometheus, Grafana, Honeycomb, Loki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and scalable core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in deployment for our behavioral health treatment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OpenTofu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deployment and management of resources to support company scalability and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developer productivity by automating deployments and enhancing the team’s workflow efficiency across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infrastructure provisioning and scaling processes through scripting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reduced operational overhead and increased system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security best practices across infrastructure,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 and HIPAA compliance, ensuring the protection of sensitive data within our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engineering teams to deliver foundational platform capabilities that support mission-critical services, fostering an environment of innovation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reliability, scalability, and cost-efficiency of deployed services through strategic architectural enhancements, contributing to an overall better user experience of the treatment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conducted technical training sessions, enhancing team capabilities and fostering a culture of knowledge sharing and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on-call rotations, effectively troubleshooting critical incidents and ensuring system availability to meet service level agreements while managing stress in high-stakes situations.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strong relationships with cross-functional teams, including DevOps, security, and data engineering, promoting collaborative problem-solving and innovation across projects and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transforming development practices, adopting trunk-based development methodologies which increased deployment frequency and reduced integration issues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and implemented observability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proactive identification and resolution of potential system bottlenecks before they impacted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for developer velocity improvements based on team feedback, establishing continuous feedback loops that resulted in refined processes and enhanced team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containerized microservices architecture by leading the migration of legacy applications, resulting in improved scalability and service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thorough documentation and guidelines for best practices in infrastructure management and application deployments, empowering teams with clear insights for operations.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for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performance through rigorous unit and integration testing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CI/CD deployments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streamlining processes and reducing the overall time to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deliver software features on time with a focus on user experience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robust monitoring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offered actionable insights into application performance and user behavior.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discussions, fostering a culture of high-quality code and continuous improvement among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introduce containerization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development workflows to enhance development and production parity.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security and compliance teams to ensure data protection and regulatory adherence across software releases, particularly in sensitive financial contexts.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client stakeholders to gather requirements and deliver tailored software solutions that meet their specific needs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software development, promoting a culture of growth and learning within the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by preparing technical presentations and conducting training workshops on emerging software trends and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performance bottlenecks in existing applications, proposing and implementing optimizations to improve responsiveness and reduce latency for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teams to align development priorities with business objectives, ensuring that all engineering efforts supported broader company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