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IT professional with over 11 years of experience in software development and cybersecurity, specializing in penetration testing with a strong focus on web and mobile applications. Proven ability to identify and exploit vulnerabilities, coupled with outstanding collaboration skills that drive project success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PowerShell,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Burp Suite, ZAP, SQLMap, Metasploit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Nessus, Nmap, Wireshark, Cobalt Strike, Kali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PCI, FedRAMP, ISO 27001, CMMC, NIST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across diverse environments, effectively identifying vulnerabilities in both on-premise and cloud-based applications to enhance client security posture with tailored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multidisciplinary teams to perform comprehensive security assessments, ensuring alignment of project milestones with client expectations and adherence to secure coding practices throughout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streamlined methodologies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industry best practices and the latest threats to stay ahead in the ever-evolving cybersecurity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threats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trends, using knowledge to refine testing approaches and share insights with team members to foster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associates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enhancing team capability and promoting knowledge sharing while boosting overall project efficiency and execution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reports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findings, including actionable remediation strategies, helping clients understand risks and prioritize security initiatives based on clear, communicative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learning regimen by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webinars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industry conferences, and local security meetups, ensuring up-to-date knowledge of tools and techniques necessary for effective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communications with discretion and professionalism, cultivating strong relationships that led to increased trust and positive feedback on team deliverables and support provided throughout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security tasks, thereby increasing productivity and minimizing human error during penetration testing assignments.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manage their expectations, ensuring all project objectives were achieved successfully while maintaining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of Ethics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professionalism.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thought leadership content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Schellman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articles and presentations that highlighted cybersecurity strategies and solutions across various platforms and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hiring process of new team members, assisting in interviewing candidates and contributing insights about required skills and cultural fit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client engagements into the improvement of company methodologies, making recommendations for enhanced processes and tools that better align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high level of adaptability by navigating complex challenges and strategizing effective solutions in face of changing technology landscapes and emerging threats from both internal and external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Word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reporting and presentations, ensuring deliverables met corporate standards for quality and professionalism prior to client submission.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web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practices, significantly reducing vulnerability exposure through proactive design and evaluation.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conducting security assessments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engagements for enterprise-level applications, providing critical feedback that directly impacted security posture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penetration testing processes, contributing to improved efficiency and consistency across numerous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training programs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real-world threats and corresponding mitigations to elevate team knowledge and client awareness.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forensic analysis of security breaches, employing mood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tools to assess impacts and recommend strategic improvements to prevent future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write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white papers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 workshops around emerging threats and technologies in penetration testing, further establishing industry leadership and client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regular post-engagement reviews to refine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continuous improvement and adaptation to new security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security configurations and infrastructures, ensuring effective compliance with governance and risk management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conduct risk assessments and vulnerability analyses, thus integrating security measures into the client's overall security strategy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Metasploit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thoroughly evaluate web applications, providing comprehensive reports and actionable recommendations to mitigate identified risks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assessments and risk analyses to stakeholders, articulating complex security concepts clearly in both technical and non-technical formats for enhanced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operational security protocols by documenting and standardizing security practices and procedures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