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web and mobile applications, specializing in backend development with Node.js and JavaScript. Proven expertise in scalable architecture, database management, and security best practices. Adept at working within microservices environments and passionate about innovation in FinTech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Ruby, Rust, C++, Java,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MySQL, Redis, PostgreSQL,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Express.js, NestJS, GraphQL, Docker, Kubernetes,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API Design, Agile, Domain-Driven Design, Event-Driven Architecture,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components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integration with front-end modules and contributing to enhanced user satisfaction in platform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trading platform, resulting in improved deployment cycles and team collaboration, fostering an environment of continuous integration and delivery in agile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high-demand RESTful APIs, focusing on robust security features that protect sensitive user data and enhance application integrity across all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and incorporate new technologies, boosting the service capabilities and maintaining resilience against increased traffic and user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interactions with various databases,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indexing strategies, and performance tuning to support real-time trading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platform scalability by refactoring critical components into containerized services, deploying and managing them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highly available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to encourage best practices in software development, contributing to a steady improvement in both code quality and developer skills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security standards by implementing best practices in security frameworks, resulting in a secure environment for financial transactions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the latest technological advancements, integrating tools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querying and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 sessions, driving enhancements in team dynamics and productivity through feedback mechanisms and adaptations in workflow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solutions to improve system response times significantly, enabling a seamless user experience during high-traffic events, such as trading surges.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innovation by taking the lead on exploratory projects, including blockchain integration initiatives aimed at expanding the platform's capabilities and offerings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 sharing sessions, helping the team stay updated with trends such as event-driven architecture and integrating these concepts into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critical systems issues and participated in on-call rotations, ensuring minimal downtime and swift resolution of service disruptions to maintain platform reliability and customer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monitoring tools to analyze system behavior and optimize performance, significantly enhancing resource utilization and response times across backend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modules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increased performance and delivery of robust APIs that facilitate smooth trading experiences for users in a high-throughput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requirements gathering and analysis through design, implementation, testing, and deployment of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user-facing elements using server-side logic, ensuring a cohesive user experience across all web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to enhance system features, addressing bottleneck issues and integrating new functionalities that improved overall software efficiency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and complex SQL queries for data retrieval and manipulation, ensuring data integrity with transactional support in dynamic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gathered metrics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optimizations and timely incident response across several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ensuring that code changes were consistently deployed with minimal interruption to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distributed systems and design patterns to create maintainable code, greatly enhancing system scalability and reliability under varying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team meetings to discuss progress and challenges, enhancing transparency and promoting collaborative problem-solving strategies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to develop onboarding processes for new integrations, driving platform adaptability in a rapidly changing market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nurturing their growth and best practices in software development and architectural design principles to foster a skilled technical workforce.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niche technologies relevant to the project stack to suggest implementation changes that improve both product quality and team processes, fostering a culture of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