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applications. Proficient in React Native, dedicated to crafting high-quality, engaging user experiences, and passionate about the collectibles domain.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Redux, Node.js, Expo, Jest, Axios,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Docker,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Cypress, Selenium, Appium,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 Cloud Messaging, REST APIs,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ongoing development of Arena Club’s mobile app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compelling features while consistently enhancing user engagement and satisfaction through intuitive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create engaging customer experiences, ensuring that the product's vision aligns with stakeholder expectations and results in seamless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partnered with web engineers to facilitate efficient communication between mobile applications and server endpoints, optimizing performance across various platforms to enhance loading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 architectures utilizing state management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during data-driven operations and boosting the application's responsiveness in various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standards in code quality through regular code reviews, fostering a culture of excellence and continuous improvement among team members while creating maintainable and reusable component libraries.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support continuous integration practices, drastically reducing deployment cycles and maintaining consistent application performance while identifying issues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mobile app design by keeping abreast of industry trends and adopting the latest technology stacks,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testing tools to push capabilities forward.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periodic performance audits to identify and resolve technical bottlenecks, improving app speed and efficiency by optimizing existing components and streamlining resource utilization within the app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 on best coding practices,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and the significance of writing clean, maintainable code while promoting team collaboration and 'knowledge sharing'.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troubleshooting and debugging complex issues, leveraging both analytical skills and coding expertise to ensure minimal downtime and a smooth user experience during high traffic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libraries to enhance development workflows, continuously improving team productivity and application performance by integrating new tools into the current tech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remote-first engineering culture that emphasizes communication and collaboration across various time zones,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team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working relationships with cross-functional teams, effectively communicating technical concepts to non-technical stakeholders and facilitating the understanding of product feasibility within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strategic product discussions, advocating for features that resonate with user needs, ultimately delivering enhancements that align overall product strategy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data-driven decision-making processes by integrating analytics to monitor app performance, user engagement, and retention metrics, leveraging insights to inform further enhancements for the platform.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applications at Microsoft, focusing on mobile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seamless integration of core functionalities across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requirements, designing and implementing complex user interfaces while adhering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significantly improving user engagement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applications, ensuring smooth interaction between backend services and mobile applications while optimizing resource allocation for enhanced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effectively, participating in sprint planning meetings and conducting retrospectives to adapt to changing requirements and maintain project momentum.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performed code reviews and guided junior developers, promoting best practices and improving the team's overall code quality while fostering a collaborative team environment centered on learning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lifecycle; collaborating on requirements gathering, design, implementation, and deployment while maintaining thorough documentation to ensure easy knowledge transfer.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inline documentation to facilitate easier debugging processes and maintain code integrity across various projects and mobile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UI designers to implement responsive design principles that ensure compatibility across different devices, streamlining the development process for multi-platform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source code, and enabling a robust collaborative workflow among the development team while facilitating smooth integration of code from various contributors.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throughout the development process, translating technical capabilities into understandable terms and ensuring alignment with business objectives to drive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presented project deliverables to management, focusing on the innovative aspects of applications while highlighting the potential business impact, leading to increased organizational buy-in for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open-source libraries and frameworks into existing projects, enhancing overall application functionality and streamlining development processes through the adoption of third-party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