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specializing in building scalable web and mobile applications. Expertise in React Native, mobile architecture, and cross-platform development with a passion for delivering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Zustand, Recoil, Native Base, React Navigation, Tailwind CSS,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Git,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Jest, Enzyme, Crashlytics,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high-performance cross-platform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native feel while enhancing user experiences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refine application requirements, using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inform project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existing features in a React Native app, leveraging agile methodologies to enhance performance, stability, and security of mobile applications over several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sharing knowledge on advanced patterns such as custom hooks and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ensuring adherence to best practices and performance metrics, advocating for the use of modern tools and methodologies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enhance product synergy via implementing shared libraries and components, emphasizing maintainable and reusable code patterns in mobile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the existing mobile stack, demonstrating a commitment to continuous learning and innovation within mobile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on system design and architecture towards enhancing the application’s back-end capabilities via built-in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service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feature rollouts and user feedback sessions, implementing quick adjustments based on user experience metrics gathered from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delivered high-quality, customer-focused applications through effective teamwork and agile project management, culminating in improved customer satisfaction rates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performance profiling and debugging sessions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striving to achieve optimized app responsiveness and efficiency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 existing mobile application to add new functionalities in line with current customer demands while ensuring the application complied with platform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enhancing the company’s bootstrapped mobile development process, advocating for industry-standard tools to improve efficiency and outcomes in mobile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system architecture and API integration methodologies, aiding in clearer communication across technical and non-technical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modules for new hires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learning environment and onboarding process that embraces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enterprise-level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robust back-end solutions with responsive front-end interfaces for desktop and mobile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management and deployment processes, playing a crucial role in continuous integration and delivery for various projects with agile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client-side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state management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application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to resolve complex user stories by employing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fewer bug occurrences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coding practices across teams, promoting a culture of high-quality development through regular code reviews and collaborative problem-solving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migrating legacy systems to modern frameworks, driving top-notch performance and maintainability improvements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shape system designs, ensuring scalability and security in applications while adhering to industry-wide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elevate team competencies and awareness towards evolving tech.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external stakeholders to gather and analyze functional requirements for mobile applications, translating them into manageable technical tasks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the quality and reliability of software releases across various projects throughout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within applications to expand functionality and enhance user engagement based on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enhancing application observability, implementing logging and monitoring solutions for real-time insights into application metrics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