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software developer with 11 years of experience in delivering robust web and mobile applications. Proven track record in machine learning infrastructure, with deep knowledge of the ML lifecycle and cloud technologies. Passionate about creating scalable solutions by leveraging Python, Golang, and various frameworks to enhance business outcomes and user experiences.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Golang, JavaScript, TypeScript, C++, Java, SQL, 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Machine Learning and AI:</w:t>
      </w:r>
      <w:r w:rsidRPr="00106EA3">
        <w:rPr>
          <w:rFonts w:ascii="Roboto Light" w:eastAsia="Roboto Light" w:hAnsi="Roboto Light" w:cs="Roboto Light"/>
          <w:sz w:val="20"/>
          <w:szCs w:val="20"/>
        </w:rPr>
        <w:t xml:space="preserve"> Machine Learning, Deep Learning, MLOps, Reinforcement Learning, Natural Language Processing, Computer Vision, Big Data, Predictive Modeling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and DevOps:</w:t>
      </w:r>
      <w:r w:rsidRPr="00106EA3">
        <w:rPr>
          <w:rFonts w:ascii="Roboto Light" w:eastAsia="Roboto Light" w:hAnsi="Roboto Light" w:cs="Roboto Light"/>
          <w:sz w:val="20"/>
          <w:szCs w:val="20"/>
        </w:rPr>
        <w:t xml:space="preserve"> AWS, Azure, Google Cloud, Kubernetes, Docker, Terraform, Continuous Integration (CI), Continuous Deployment (CD)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TensorFlow, PyTorch, Scikit-learn, Keras, NVIDIA Triton, ONNX, Flask, React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Engineering:</w:t>
      </w:r>
      <w:r w:rsidRPr="00106EA3">
        <w:rPr>
          <w:rFonts w:ascii="Roboto Light" w:eastAsia="Roboto Light" w:hAnsi="Roboto Light" w:cs="Roboto Light"/>
          <w:sz w:val="20"/>
          <w:szCs w:val="20"/>
        </w:rPr>
        <w:t xml:space="preserve"> Data Pipeline, ETL Processes, Apache Kafka, Spark, SQL Databases, NoSQL Databases, Databricks, Tableau</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w:t>
      </w:r>
      <w:r w:rsidRPr="00106EA3">
        <w:rPr>
          <w:rFonts w:ascii="Roboto Light" w:eastAsia="Roboto Light" w:hAnsi="Roboto Light" w:cs="Roboto Light"/>
          <w:b/>
          <w:bCs/>
          <w:sz w:val="20"/>
          <w:szCs w:val="20"/>
        </w:rPr>
        <w:t xml:space="preserve">ML/AI systems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optimize fraud detection workflows, improving the efficiency and accuracy of risk management across product platforms while enhancing the user experience through personalized insights.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deliver impactful platform solutions, actively participating in meetings for project scoping, where I assessed challenges and proposed innovative solutions informed by stakeholder feedback.</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robust </w:t>
      </w:r>
      <w:r w:rsidRPr="00106EA3">
        <w:rPr>
          <w:rFonts w:ascii="Roboto Light" w:eastAsia="Roboto Light" w:hAnsi="Roboto Light" w:cs="Roboto Light"/>
          <w:b/>
          <w:bCs/>
          <w:sz w:val="20"/>
          <w:szCs w:val="20"/>
        </w:rPr>
        <w:t xml:space="preserve">infrastructure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hosting ML models, improving deployment frequency and reducing lead times significantly, while ensuring high availability and reliability of critical systems to support company objectives.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and enhanced various internal SDKs tailored for developers, focusing on streamlining integration processes for machine learning applications across multiple product teams to improve their overall productivity and output.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pivotal role in rearchitecting the model training stack by adopting cutting-edge technologies that reduced resource consumption while maintaining optimal performance and scalability for increasing workloads of diverse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performance evaluations on machine learning models, employing rigorous testing techniques and monitoring strategies to ensure quality, reliability, and maintainability of solutions in line with industry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knowledge-sharing sessions to foster a learning environment within the team, sharing insights and best practices around </w:t>
      </w:r>
      <w:r w:rsidRPr="00106EA3">
        <w:rPr>
          <w:rFonts w:ascii="Roboto Light" w:eastAsia="Roboto Light" w:hAnsi="Roboto Light" w:cs="Roboto Light"/>
          <w:b/>
          <w:bCs/>
          <w:sz w:val="20"/>
          <w:szCs w:val="20"/>
        </w:rPr>
        <w:t xml:space="preserve">MLOps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processes that contributed to enhancing overall efficiency in project execution.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documentation for newly created tools and systems, which improved accessibility and understanding for internal teams, thus promoting reuse and reducing learning curves associated with development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advanced data visualization techniques to present findings and insights derived from machine learning models to both technical and non-technical stakeholders, enhancing the comprehension of data-driven decisions.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monitoring solutions using innovative tools to proactively identify and address potential issues within deployed </w:t>
      </w:r>
      <w:r w:rsidRPr="00106EA3">
        <w:rPr>
          <w:rFonts w:ascii="Roboto Light" w:eastAsia="Roboto Light" w:hAnsi="Roboto Light" w:cs="Roboto Light"/>
          <w:b/>
          <w:bCs/>
          <w:sz w:val="20"/>
          <w:szCs w:val="20"/>
        </w:rPr>
        <w:t xml:space="preserve">ML systems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operational excellence and minimizing downtime in high-stakes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Adapted quickly to emerging </w:t>
      </w: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orchestrating various cloud resources with a strong emphasis on security best practices to protect sensitive data and maintain regulatory compliance during operations.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Continuously explored industry trends and advancements in </w:t>
      </w:r>
      <w:r w:rsidRPr="00106EA3">
        <w:rPr>
          <w:rFonts w:ascii="Roboto Light" w:eastAsia="Roboto Light" w:hAnsi="Roboto Light" w:cs="Roboto Light"/>
          <w:b/>
          <w:bCs/>
          <w:sz w:val="20"/>
          <w:szCs w:val="20"/>
        </w:rPr>
        <w:t xml:space="preserve">ML and 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advocating for the integration of innovative approaches and tools that would significantly enhance project outcomes and drive competitive advantage.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fostering an environment of continuous improvement, ensuring that code quality met project standards, and suggested improvements that resulted in more maintainable systems.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on best practices in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 management, and coding standards, building a collaborative atmosphere that encouraged knowledge exchange and professional growth for team members.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several workshops focused on </w:t>
      </w:r>
      <w:r w:rsidRPr="00106EA3">
        <w:rPr>
          <w:rFonts w:ascii="Roboto Light" w:eastAsia="Roboto Light" w:hAnsi="Roboto Light" w:cs="Roboto Light"/>
          <w:b/>
          <w:bCs/>
          <w:sz w:val="20"/>
          <w:szCs w:val="20"/>
        </w:rPr>
        <w:t xml:space="preserve">ML lifecycle management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effective use of project management tools, empowering team members with strategies and techniques for successful project delivery.</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scalable </w:t>
      </w:r>
      <w:r w:rsidRPr="00106EA3">
        <w:rPr>
          <w:rFonts w:ascii="Roboto Light" w:eastAsia="Roboto Light" w:hAnsi="Roboto Light" w:cs="Roboto Light"/>
          <w:b/>
          <w:bCs/>
          <w:sz w:val="20"/>
          <w:szCs w:val="20"/>
        </w:rPr>
        <w:t xml:space="preserve">software applications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 a focus on clean, production-ready code, engaging with cross-disciplinary teams to identify optimization opportunities throughout the development process.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data science teams to operationalize </w:t>
      </w:r>
      <w:r w:rsidRPr="00106EA3">
        <w:rPr>
          <w:rFonts w:ascii="Roboto Light" w:eastAsia="Roboto Light" w:hAnsi="Roboto Light" w:cs="Roboto Light"/>
          <w:b/>
          <w:bCs/>
          <w:sz w:val="20"/>
          <w:szCs w:val="20"/>
        </w:rPr>
        <w:t xml:space="preserve">ML models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integrating with production systems to improve product offerings while fostering partnerships to ensure alignment with business goals.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API services using </w:t>
      </w:r>
      <w:r w:rsidRPr="00106EA3">
        <w:rPr>
          <w:rFonts w:ascii="Roboto Light" w:eastAsia="Roboto Light" w:hAnsi="Roboto Light" w:cs="Roboto Light"/>
          <w:b/>
          <w:bCs/>
          <w:sz w:val="20"/>
          <w:szCs w:val="20"/>
        </w:rPr>
        <w:t xml:space="preserve">RESTful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gRPC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ensuring high-performance data exchange between client applications and server, leveraging feedback to optimize service delivery and responsiveness.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scrum meetings as a proactive team member, providing regular updates on tasks, challenges, and progress while contributing to sprint planning sessions focused on product feature enhancements.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extensive testing methodologies, utilizing tools such as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Mockito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Postman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validate systems and ensure robust application performance and durability during high-traffic scenarios.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continuous integration pipelines leveraging tools like </w:t>
      </w:r>
      <w:r w:rsidRPr="00106EA3">
        <w:rPr>
          <w:rFonts w:ascii="Roboto Light" w:eastAsia="Roboto Light" w:hAnsi="Roboto Light" w:cs="Roboto Light"/>
          <w:b/>
          <w:bCs/>
          <w:sz w:val="20"/>
          <w:szCs w:val="20"/>
        </w:rPr>
        <w:t xml:space="preserve">GitHub Actions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development and deployment processes for more efficient releases and immediate feedback cycles on code quality.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performance profiling tools to analyze application metrics, applying insights to fine-tune applications for better responsiveness, lower latency, and improved resource allocation under various load conditions.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architectural discussions around microservices design, contributing to decisions that impacted long-term scalability and maintainability while ensuring alignment with business strategy and customer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extensively with database technologies including </w:t>
      </w:r>
      <w:r w:rsidRPr="00106EA3">
        <w:rPr>
          <w:rFonts w:ascii="Roboto Light" w:eastAsia="Roboto Light" w:hAnsi="Roboto Light" w:cs="Roboto Light"/>
          <w:b/>
          <w:bCs/>
          <w:sz w:val="20"/>
          <w:szCs w:val="20"/>
        </w:rPr>
        <w:t xml:space="preserve">MySQL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MongoDB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employing indexing and optimization practices that significantly improved data access speeds across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establishment of internal best practices around code quality and documentation, enhancing clarity and collaboration among team members while reducing onboarding times for new developers.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Collaboratively identified and addressed technical debts in legacy systems, ensuring the longevity and reliability of applications while enabling timely feature updates with minimized disruptions to user experience.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engaged in user acceptance testing (UAT) processes, becoming the voice of end-users to diligently capture feedback and provide actionable insights for iterative development improvements.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