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dedicated software engineer with over 11 years of experience in developing web and mobile applications. Proven expertise in Typescript, React, NodeJS, and a strong interest in AI technologies. Experienced in building scalable systems, collaborating cross-functionally, and sharing knowledge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HTML5, CSS3,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Jest,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SQL Server,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Research: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Prompt Engineering, Large Language Models, TensorFlow, PyTorch, Machine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fullstack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operational efficiency through thoughtful architecture and advanced technology choices.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agent orchestration and model alignment strategies, utilizing findings to inform responsive design enhancements and product iterations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design, and engineering teams to improve overall UX, ensuring seamless integration for non-technical users through detailed user feedback analysis and suggestive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fostering a culture of technical excellence and collaborative learning; contributed to the evolution of internal best practices to enhance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internal experimentation initiatives, translating cutting-edge AI research into actionable insights, improving system capabilities and user engagement across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to identify innovative solutions for enhancing AI agent functionality, drawing from industry trends and ensuring application relevance in a rapidly 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project findings, sharing insights with the team to bolster knowledge transfer and establish a repository of best practices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deep dives, collaborating with global teams to share learnings and align on research objectives, ensuring strategic alignment with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for performance and scalability,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leading to significant improvements in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encouraging skill development in advanced web technologies, critical thinking, and collaborative problem-solving mindsets to prepare them for growth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solid data architectures, ensuring data integrity and accessibility across diverse applications and enhancing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in AI, integrating relevant findings into product roadmaps to maintain competitive edge and drive innovation in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internally, helping bridge gaps between technical and non-technical team members by demystifying concepts such as AI and system design for wider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quality assurance standards and improving code reliability across deployment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stakeholder interviews to align engineering efforts with business objectives, ensuring that development priorities reflected company goals and met user needs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user interactions and enhance overall system responsiveness, ensuring adherence to best development practices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sprint planning sessions, engaging with team members to estimate tasks accurately while maintaining a focus on achieving project deadlines and fostering collaborative teamwork to enhance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 that automated testing and deployment, decreasing the time to deliver new features without compromising quality or user experience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cloud-based application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connectivity and improve overall responsiveness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reviews, assessing the scalability and security of web solutions while maintaining compliance with internal standards and best practices to protect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programs, providing guidance to junior engineers on both technical skills and professional development, thereby contributing to a cohesive and skilled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and debugging protocols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Management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reliability and reduced in-production errors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track project progress and highlight roadblocks, focusing on continuous improvement of processes to facilitate smoother project execution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web services that met the application requirements for various modules, promoting efficient data exchange and ensuring the performance of the fullstack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inform iterative product design changes, using insights to enhance application usability and delivery to align with evolving customer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resources effectively, ensuring that development staff were aligned with tasks reflecting their strengths, interests, and growth opportunities to foster higher motivation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libraries and technologies, integrating modern solutions to keep the tech stack updated and provide competitive advantages in project delivery and user engagement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