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11 years of experience focused on building high-performance web and mobile applications. Proficient in architecting robust backend solutions and creating responsive front-end interfaces using cutting-edge technologies like Go, React, and Ember. Committed to delivering customer-centric products that leverage real-time data to enhance communication effectiveness and user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Ruby, Golang,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Ember, Node.js, Express,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Jest, Selenium,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 API, Natural Language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scalable backend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responsive user interfaces, ensuring seamless user experiences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environment to design, prototype, and implement innovative product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core functionalities and customer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code reviews and shared knowledge by mentoring junior engineers, which fostered team collaboration and improved code quality through effective communication and feedback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and cutting-edge technologies to enhance product performance, allowing applications to handle increased traffic and deliver optimal speed and efficiency under high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 and deployment, focusing on modular architecture principles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application scaling.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RESTful and GraphQL APIs ensuring efficient data retrieval and manipulation, focusing on API security and performance using best industry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machine learning models and AI-driven analytics tools to improve functionality, enhance decision-making processes, and deliver insights that aligned with customer needs and behaviors.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contributing to sprint planning and retrospectives to consistently enhance team productivity and project delivery timelines,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collaboration with CI/CD tools for seamless integration and delivery workflows, which ensured that deployments were stable and efficient.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through automated testing processes that decreased bugs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software development strategies to integrate user feedback efficiently, ensuring that product enhancements were aligned with user expectations and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shared insights via videos and written content, promoting transparency and knowledge sharing across teams and facilitating smoother onboarding processes for new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analytics and monitoring tools to track application performance and user engagement, allowing for data-driven decisions that direct future enhancements and product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extend application functionality, balancing performance with user needs while maintaining code quality and readability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meetups and industry conferences to stay up-to-date with emerging technologies and trends, applying newfound knowledge to company projects and innovations.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rapid development cycles and adaptive design principles to align with client specifications and changing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 teams to translate requirements into technical specifications, ensuring that final products reflected user needs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sessions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retrieval processes, helping to optimize existing features and introduce new capabilities as required.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continuous integration and delivery practices into the deployment pipeline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workflows and reduced error rates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entry-level developers on best coding practices and project management techniques within the agile framework, fostering a collaborative learning environment that encouraged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performance tuning and optimization strategies for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enhancing response times while minimizing server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including architecture diagrams and code comments that facilitated better understanding of complex systems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team scrums and innovative brainstorming sessions, actively contributing ideas that led to improved application functionality and user satisfaction metrics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improve system modularity and maintainability, resulting in faster development cycles and increased deployment frequency, adhering to best industry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migrations of legacy services to modern frameworks and cloud infrastructures,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infrastructure as code principles and streamline operational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and gathered qualitative feedback regarding the user experience, continuously iterating on designs to ensure maximum engagement and satisfaction from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processing operations with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ensuring seamless communication and data flow between client-side and server-side applications, enhancing the overall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