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software development, specializing in web and mobile applications. Proficient in Python and React, with a strong focus on building robust REST APIs and scalable architectures. Possesses strong skills in mentoring, collaboration, and technical direction, eager to drive impactful projects in a fast-paced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HTML5, CSS3,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Node.js, Spring Boot,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Chai, Git, GitHub,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scalable platform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frontend, improving the overall user experience through responsive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optimal performance in support of the Numerator Insights platform, aligning with evolving industry standards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 collaboration with Product Management and UX/UI Designers to translate business requirements into actionable technical specifications and shippable product features, enhancing team efficiency and project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and mid-level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design, architectural principles, and optimal coding standards, fostering a culture of continuous learning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data handling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achieving significant reductions in response times, contributing to a seamless user experience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evaluated and integrated new tools and frameworks into the existing tech stack to enhance system reliability and efficiency, thus ensuring that the applications stay competitive and performant.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resources for security, performance, and scalability while ensuring cost efficiency and compliance with best practices for cloud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containerization and orchestration of applications, leading to streamlined deployment processes and improved operational efficiency for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quality assurance testing to ensure the software met or exceeded organizational standards and user expectations, contributing to overall product quality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CI/CD pipelines to automate deployment processes, reducing the time to market for new features while maintaining high levels of system reliability and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critical system optimizations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utilizing industry trends and best practices to ensure the software remained adaptable and scalable for future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for future development initiatives, evaluating emerging tech trends relevant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and aligning them with corporate objectives to drive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to promote understanding of new technologies, fostering an environment of teamwork and collective problem-solving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through iterative design and feedback mechanisms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fluid user experiences across various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across the software architecture, ensuring data integrity and user privacy in compliance with industry guidelines and internal policies.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software development lifecycle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improved end-user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manage microservices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that streamlined processes for multiple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unit and integration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code reliability, driving quality improvements and ensuring software delivered met high standards of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into application architectures, optimizing data retrieval processes and developing stored procedures for precise business logic execution, achieving effective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responsive web design techniques to build engaging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look and feel of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including stand-ups and retrospectives, driving improvements in team performance, delivery timelines, and ensuring continuous development and integration processes were followed diligently.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applications and managing resources effectively, implementing best practices for performance monitoring and system resilience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engineering knowledge base by documenting processes and creating onboarding materials for new employees, improving efficiency and onboarding experience for incoming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and utilities to automate repetitive tasks, thereby increasing the overall productivity of the development teams and enhancing efficiency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security best practices to safeguard applications during development and post-deployment, which included code reviews and penetration testing to ensure safety from vulnerabilities.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development best practices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tools, building their skills in effective coding methodologies and testing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proof of concepts to validate new technologies that contributed to architectural improvements, focusing on performance benchmarks and scalability challenges to guide future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