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applications. Proficient in crafting user-centric solutions with modern technologies while ensuring best practices in coding and API integration. Eager to contribute to innovation in the energy sector with a startup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GitHub, Visual Studio Code,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and devices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craft visually appealing and user-friendly interfaces, implementing modern design principles and accessibility standards to enhance usability in consumer-centric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integrated with third-party services, improving data interchange and operational efficiency for various projects,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build scalable applications, managing continuous deployment and leveraging microservices architecture for flexible system development and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planning, daily stand-ups, and retrospectives, fostering a culture of collaboration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fellow engineers, enhancing code quality and promoting adherence to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maintainable codebases by developing comprehensive unit and integration tests for critical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through the use of containerization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reproducible development environments and facilitate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technology trends and best coding practices, nurturing their skills and understanding of modern full-stack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metrics, identifying bottlenecks and ensuring effective load management through performance tuning and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security measures by implementing authentication and authorization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user data within applications and enhancing overall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gather requirements and set project scopes, ensuring alignment with business objectives and user needs for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documentation, articulating system architecture, API endpoints, and user guides to facilitate onboarding and knowledge transfer for future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productivity and ensure high-quality software releases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emerging technologies to improve development processes, keeping abreast of industry innovations and adapting tools to enhance project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implementing best practices for scalable solution design while collaborating with cross-functional teams for feature definitions.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translate business requirements into technical specifications, ensuring clarity and alignment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executing complex queries to efficiently retrieve and manipulate data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experiences across multiple devices and browser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improving existing applications by refactoring code, enhancing performance, and integrating new functionalities while providing documentation for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contributing proposals based on industry trends and architectures to align with evolving software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methodologies, participating in regular scrum meetings and iterative development cycles to ensure transparent communication and swift adaptation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accelerating development timelines for new feature implementations and maintaining consistent UI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by establishing and following comprehensive testing frameworks, fostering continuous integration and delivery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user feedback and usage metrics, implementing enhancements that improved user satisfaction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environments and release pipelines to streamline product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enabling team members to stay current with new tools and technologies while promoting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