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11 years of experience in software development, specializing in web and mobile applications. Proven expertise in delivering high-quality, efficient solutions and driving product innovation. Strong technical skills in both backend and frontend development, with hands-on experience in building AI-driven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HTML5, CSS3, SQL, Python,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Tailwind CSS, Vite, Biome, ESLint,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ClickHouse, Node.js, Express.js, GraphQL, Kubernetes, Docker,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Vercel, Google Cloud, Heroku, Datadog,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Data Analysis, Machine Learning, Natural Language Processing, DATA pipelines, ELT processes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highly scalable,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supply-side advertising platform from concept to deployment while adhering to best practices and agile methodologies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business stakeholders to prioritize features that align with customer needs, resulting in high-impact product development and increased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delivery, improving team confidence and reducing regressions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regular code reviews and providing constructive feedback, fostering a culture of learning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observability tools to monitor system performance and application health, proactively identifying and resolving bottlenecks in large-scale,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modular,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scaling and agile response to feature requests and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costs and increased system reliability while streamlining development workflows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iteration and continuous deployment practices to quickly deliver features and enhancements,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testing and deployment, enhancing productivity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and troubleshooting skills to resolve complex production issues with minimal downtime, employing a systematic approach to root cause analysis and solution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 to optimize efficiency, exploring practical uses of algorithms and data processing techniques that enhance product features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emphasizing team collaboration and agile principles, leading to improved communication and faster delivery timelines despite remote work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knowledge sharing and continuity as the team scales, enhancing overall team efficiency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technical content to educate stakeholders about product features, emphasizing their value, resulting in improved adoption rates and user satisfaction with new product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ensure seamless experiences across mobile and desktop platforms, enhancing usability and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to guide product direction, ensuring alignment with market trends and competitive landscape through research and analytical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various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for clients in a high-pressure environment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creating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performance, and usability to facilitate seamless interactions between front and back-end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and deliverables effectively, ensuring cross-functional team collaboration resulted in focused completion of user-driven feature sets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to ensure quality standards were met, fostering a culture of excellence while improving team cohesion and commitment to shared goals within the development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 lifecycle management of development projects, implementing best practices for source control, continuous integration, and deployment processes to streamline workflow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UI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in aesthetic appeal and functionality that aligned with user needs and expectations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techniques, leveraging profiling tools to identify and address frontend and backend bottlenecks with a focus on delivering rapid response times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troubleshooting sessions with cross-functional engineering teams to resolve complex issues, applying innovative problem-solving skills to enhance system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by implementing analytics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reporting and performance monitoring, which informed strategic directions.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coding practices and new technologies, empowering the team and increasing overall project efficiency and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acceptance tests to validate product functionality against requirements, minimizing defects and ensuring the delivery of high-quality features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remote repositories to enhance version control, ensuring seamless collaboration among engineers while tracking and managing changes effectively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