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Results-oriented Senior Fullstack Engineer with over 11 years of software development experience specializing in web and mobile applications. Proven expertise in Node, React, AWS, and a range of modern development tools, driving high-impact solutions in fast-paced environments.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JavaScript, TypeScript, Python, Java, HTML5, CSS3, SQL, NoSQL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 Development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Node.js, React, Next.js, Express.js, Angular, Vue.js, Bootstrap, Django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DevOps: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AWS Lambda, Docker, Kubernetes, Terraform, CI/CD, Git, Serverless Framework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MongoDB, PostgreSQL, MySQL, Elasticsearch, DynamoDB, Redis, Firebase, SQLite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Monitoring &amp; Testing: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Prometheus, Grafana, Jest, Mocha, Cypress, Selenium, Postman, LoadRunner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scalable, maintainable backend services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overall system performance and optimizing integration with various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Lambda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 Gateway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and developed complex, user-focused frontend components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Next.js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significantly improving user experience and engagement for diverse web applications.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cross-functional teams, including product and design, to translate business requirements into efficient software solutions, utilizing strong communication skills and adaptability to changing needs.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initiatives to optimize DevOps pipelines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tools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enabling seamless deployments and promoting a culture of automation across the engineering team.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thorough code reviews while mentoring junior developers on best practices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 development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resulting in a consistent increase in code quality and adherence to architectural standards.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Infrastructure-as-Code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facilitating reproducible environments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allowing for rapid deployment cycles without compromising system integrity.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Championed the integration of observability practices within the team, establishing performance monitoring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leading to a proactive approach to system health management.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comprehensive RESTful APIs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security best practices while providing reliable data access for client-side applications built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Next.js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effective testing frameworks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Cypress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into the development workflow, leading to significant improvements in code reliability and the early identification of defects.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agile ceremonies and utilized project management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team collaboration on project timelines and deliverables under tight schedules and high demands.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Drafted technical documentation and architectural diagrams for internal knowledge sharing, supporting onboarding and continuous education within the engineering team across various technologies.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Introduced and maintained coding standards for JavaScript, emphasizing modularity and reusability, ensuring a maintainable codebase as the team rapidly expanded its application size and complexity.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user authentication and authorization processes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Cognito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thereby increasing application security and protecting sensitive user data from potential breaches.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integration metrics to analyze system behavior pre- and post-deployment, providing critical insights for future enhancements to the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AI-native platform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features.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agile methodologies to oversee multiple projects simultaneously, ensuring timely delivery and alignment with strategic objectives while fostering a culture of innovation and accountability.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 wide range of web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various frameworks including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high responsiveness and an adaptive user experience across devices.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RESTful and GraphQL APIs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Express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which enhanced scalability and reduced query times through optimized data retrieval strategies.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with cloud services and containerization technologies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continuous integration and deployment practices while maintaining system reliability during updates.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system design discussions focusing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 architecture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orchestration, effectively communicating technical information for diverse audience levels, including stakeholders and team members.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QA teams to create automated testing strategies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Mocha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Chai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achieving a significant reduction in manual testing efforts and expediting release cycles.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optimization of legacy applications by migrating to modern stacks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significantly improving performance and user satisfaction metrics post-release.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a knowledge-sharing initiative by organizing bi-weekly tech talks, discussing upcoming technologies and practices that could benefit the team’s development strategy and tech stack advancements.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performance tuning and troubleshooting of applications using monitoring tools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New Relic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identifying bottlenecks and implementing solutions that improved application responsiveness.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regular code reviews and design discussions that promoted best practices and a culture of excellence within the engineering team, significantly impacting overall productivity and software quality.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user interface components with a focus on accessibility standards in mind, leveraging libraries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Material-UI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Bootstrap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create inclusive app experiences.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client relationships to gather and analyze requirements, using those insights to adjust project scopes effectively and deliver solutions that met operational needs.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in full-stack best practices, focusing on code quality, architectural decisions, and performance considerations to foster their growth and professionalism in the workplace.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