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Developer with 11 years of experience in software development, focusing on web and mobile applications. Proven expertise in building high-quality software solutions with a strong emphasis on NodeJS for backend and React for frontend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JavaScript, HTML5, CSS3, Redux, Material-UI,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RESTful APIs, GraphQL, Microservices,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Sequelize, Mongoose,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Cypress,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GitLab,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TypeScript, Webpack, Babel, Linux, npm,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developing a large-scale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enhanced scalability and reduced deployment time significantly, showcasing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collaborating with UI/UX designers to meet and exceed stakeholder expectations through iterative feedback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data for various web applications, focusing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techniques, improving application performance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high code quality and maintained application stability while reducing bug counts and improving overall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discussions around feature design and architectural best practices, promoting a culture of collaboration by involving key stakeholders and aligning on project goals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daily stand-ups, sprint planning, and retrospectives, promoting a culture of continuous improvement and fostering team cohesion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allowed for consistent development and production environments, enhancing deployment efficiency across various team projects and streamlining DevOps processes throughout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technical guidance and fostering their growth in web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proficiency and productivity in delivering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ensuring adherence to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maintain high standards across all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build processes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testing scenarios, significantly reducing manual overhead and increasing the speed of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strategies ensuring the successful delivery of high-traffic applications, utilizing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audit and analysis of web apps, resulting in improved speed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customer-facing meetings to gather requirements and scope new projects, translating business needs into robust technical specifications that guide development and ensure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legacy systems, gradually transitioning them to a modern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maintainability and introducing new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as an alternative to traditional REST APIs, optimizing data-fetching strategies and allowing clients to request exactly the data they need, resulting in improved client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coding conventions and documentation standards which led to improved onboarding processes for new developers and maintained consistency across different project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firm knowledge in backend development while contributing to frontend interfaces via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satisfaction with applications supported by solid backend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front-end development with backend services, maintaining consistent communication to ensure that application engineering was aligned with business objectives and user requirements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delivery of multiple key features in highly collaborative Agile teams, focusing on driving efficiencies through best practices in coding standards, code reviews, and functional testing methodologies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API design principles by creating and consuming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best practices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leading to efficient data management strategies across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sprint demos for stakeholders and contributed to architectural discussions, identifying opportunities for performance improvement and showing ownership in the deployment and maintenance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development processes, utilizing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functional test frameworks, which significantly reduced regression issues and saved countless hours of manual testing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reviews and discussions to evolve existing processes, focusing on aligning new features with cloud-based principles and CI/CD pipeline goals through Azure DevOps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guiding them in their development processes, instilling best practices in their coding tasks, and fostering a supportive environment focused on achieving technical excellence and career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DevOps practices surrounding application delivery and deployment strategies that improved release cycles and streamlined operations for continuous integration and continuous deployment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namespace and folder structures across repositories and projects to ensure maintainability, extensibility, and ease of navigation among team members in complex codebases,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refactoring code as needed to improve performance, while documenting changes and working with QA teams to ensure that existing functionality was validated and intact with every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within teams and to upper management about project timelines and roadblocks that may affect deliverables, employing strong interpersonal skills and active listening to foster productive discussions leading to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