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Solutions-oriented software engineer with over 11 years of experience in developing robust web and mobile applications. Proficient in designing and implementing end-to-end solutions using modern frameworks and cloud technologies. Adept at utilizing React, .NET, and PostgreSQL for optimal performance and scalability in software architecture. An effective collaborator in remote environments, committed to driving technical excellence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Vite, Tailwind CSS, SignalR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.NET 9, C#, Minimal APIs, Entity Framework Core,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RabbitMQ, Redis, Amazon S3, Data Caching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Unit Testing, Automated Testing, Performance Optimization, Code Review, Observability Tooling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modern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and responsive user interfaces that enhance customer experience while maintaining high performance across varied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modular backend services with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Minimal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secure and efficient RESTful endpoints that adhere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database schemas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efficient query performance and data integrity while utilizing </w:t>
      </w:r>
      <w:r w:rsidRPr="00106EA3">
        <w:rPr>
          <w:rFonts w:ascii="Roboto Light" w:eastAsia="Roboto Light" w:hAnsi="Roboto Light" w:cs="Roboto Light"/>
          <w:b/>
          <w:bCs/>
          <w:sz w:val="20"/>
          <w:szCs w:val="20"/>
        </w:rPr>
        <w:t xml:space="preserve">Entity Framework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access and management in application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asynchronous processing using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task execution and improve application throughput, significantly enhancing the overall scalability of deployed solutions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caching strategies in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reducing latency for data-heavy operations in collaboration with backend services powered by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translating customer requirements into technical specifications that drive product development forward in agile software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SignalR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real-time web functionality, allowing immediate updates to user interfaces without the need for full page reloads, thus enhancing the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effectively, particularly </w:t>
      </w:r>
      <w:r w:rsidRPr="00106EA3">
        <w:rPr>
          <w:rFonts w:ascii="Roboto Light" w:eastAsia="Roboto Light" w:hAnsi="Roboto Light" w:cs="Roboto Light"/>
          <w:b/>
          <w:bCs/>
          <w:sz w:val="20"/>
          <w:szCs w:val="20"/>
        </w:rPr>
        <w:t xml:space="preserve">Amazon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storing and managing application assets while ensuring architectural compliance with cloud standards to improve application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design proposals and technical documentation, driving consensus on API boundaries and data contracts which align various services incorporated in the architecture using a collaborative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and made significant contributions to the development of best practices in code quality and maintainability, ensuring an exemplary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new technologies and processes in a fast-paced environment, demonstrating resilience and continuous improvement through training and active participation in team knowledge-sharing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focus groups that emphasized iterative development approaches and responsiveness to changing customer needs, fostering effective teamwork and collaboration across remote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processes on all layers of applications, ensuring stability and performance through continuous integration and deployment pipelines while upholding high quality standards at every stage.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analyzed technology trends, applying innovative solutions to existing challenges and enhancing the overall product quality and user experience with a forward-thinking mindset.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product architecture improvements by advocating for design patterns that enhance modularity and ease of integration, aligning with modern software development principles to support long-term sustainability.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production-grade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reliable solutions in a dynamic team-oriented environment with a focus on security and code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user-centric features in client-facing applications, utilizing effective communication skills to bridge technical and non-technical stakeholders'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employing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storage solutions while optimizing performance with appropriate indexing strategies and efficient query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building asynchronous workflows using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application responsiveness and user satisfaction through robust background processing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caching layers into web applications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faster load times by minimizing database hits while maintaining data consistency across user sessions and subsequent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pair programming sessions, focused on improving team members' coding practices and reinforcing adherence to development best practices for all incoming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ensuring project milestones are met while promoting a culture of communication and collaboration across the entire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effectively ensuring all new features adhere to defined quality metrics and business objectives, establishing a standard of excellence in development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implement responsive and visually appealing interfaces, translating complex business requirements into user-friendly application features designed for maximum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on cloud environments, particularly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operation and stability of applications deployed in production environments with high uptime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around the integration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RESTful APIs to improve data-fetching strategies and enhance frontend capabilities corresponding to varying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optimization tasks by analyzing application bottlenecks and leveraging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metrics and identify avenues for enhancement prior to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