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expertise in creating innovative web and mobile applications. Proficient in full stack software development, leveraging Node.js, TypeScript, and cloud technologies to deliver impactful solutions. A strong advocate for collaboration, mentorship, and leveraging cutting-edge technology to drive efficiency and creativity in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PHP, Ruby,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Kubernetes, Docker, Lambda, Cloud Functions,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Git, CI/CD, Docker, Postman, CircleCI,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 Angular, Vue.js, Next.js, Nest.js, GraphQL, Shopify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Terraform, Pulumi, SST, Jenkins, CircleCI, GitHub Actions, Datadog,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end-to-end solutions that integrated with the </w:t>
      </w:r>
      <w:r w:rsidRPr="00106EA3">
        <w:rPr>
          <w:rFonts w:ascii="Roboto Light" w:eastAsia="Roboto Light" w:hAnsi="Roboto Light" w:cs="Roboto Light"/>
          <w:b/>
          <w:bCs/>
          <w:sz w:val="20"/>
          <w:szCs w:val="20"/>
        </w:rPr>
        <w:t xml:space="preserve">Shopify 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for seamless storefront management and automated internal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ensuring rapid release cycles to meet dynamic business requirements in a high-growth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and design teams to align technical solutions with business goals, demonstrating adaptability and effective communication in a fast-paced startup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serverless functions on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 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efficiency across operational procedures within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direction and guidance, fostering a collaborative learning environment and promoting best practices in coding and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infrastructure automation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manual intervention and ensuring consistent deployment across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scalability and resilience of deployed applications while maintaining operational efficiency in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TDD practices, writing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maintainability and ensured high-quality deliverables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refactoring sessions, instilling high standards of code quality and performance, facilitating knowledge sharing and reinforcing team excellence in software engineering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observability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monitoring capabilities and providing valuable insights into application performance and user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systems leveraging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fetching efficiency and enhancing user experiences through optimized performance across our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cross-functional teams, consistently delivering solutions that aligned with overall company objectives and unparalleled customer satisfaction in the e-commerce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the latest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and experience by implementing best practices in accessibility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tools to derive meaningful insights from user engagement patterns which contributed to informed product decisions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documentation practices to facilitate knowledge transfer within the team, ensuring consistency and clarity in collaborative engineering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front-end users across various web and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development process, enabling rapid iteration on features while maintaining a focus on customer needs and team collaboration in a scaled engineering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migration of legacy applications to modern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enhancing the scalability and maintainability of the overall system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multiple project teams to establish best practices for code deployment and implementation, fostering a culture of collaboration and shared responsibility within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backlog management and continuous integration, streamlining processes and ensuring high-quality outputs through rigorous testing and deployment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APIs to support cross-platform application development, ensuring seamless data exchange between multiple microservices within the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across different stages of development, demonstrating strong problem-solving skills focused on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discussions to gather requirements and deliver tailored software solutions, strengthening client relationships through technical expertise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to enhance development speed and reduce regression potential, significantly improving software stability and reliability during key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tuning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for deployment across various departmental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authentication processes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elevating security measures and ensuring compliance with industry standards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workshops to elevate the team's technical skills in new technologies, demonstrating commitment to professional growth and collective team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