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in software development, specializing in building robust web and mobile applications. Proficient in Elixir, TypeScript, and PostgreSQL with strong problem-solving abilities and a passion for blockchain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Elixir, TypeScript, JavaScript, HTML5, CSS3, Python, SQL,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Phoenix, React, Node.js, Express.js, Vue.js, jQuery,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Firebase, Cassandra,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AWS, Azure, Git,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Testing/Quality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Jest, Mocha, Cypress, Selenium, Postman, Newman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design, develop, and maintain full-stack software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Elixir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seamless integration of various components in the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comprehensive design reviews, leveraging expertise in functional programming to provide impactful suggestions that enhance system scalability and maintainability within the project's evolving specifications.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innovative features by synthesizing user feedback and technical specifications to ensure software solutions meet high standards of quality and user satisfaction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clean, efficient, and secure code that complies with established coding standards, contributing to a robust codebase that supports future product iterations across diverse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thorough code reviews, promoting best practices in security, architecture, and coding standards to maintain collective project integrity and improvement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strategies,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ascertain software quality and ensure reliability across all deployments within the continuous delivery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Debugged complex software issues by applying systematic troubleshooting techniques, employing logging frameworks and diagnostic tools to enhance the stability and performance of our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emerging blockchain technologies into projects, demonstrating an ability to adapt to new trends that impact our deployment strategies and technical directions across the DevOps pipelines.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sharing sessions to boost team knowledge in new frameworks and methodologies, fostering an environment of continuous learning and collaborative problem-solving among engineers.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proactive relationship with product management and customer support teams, addressing software-related inquiries to improve user experience and resolve technical tickets swiftly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Staying abreast of industry developments, I regularly incorporated contemporary best practices and technologies into our engineering processes, keeping the team at the forefront of software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methodologies, engaging in sprints, stand-ups, and retrospectives to enhance collaboration and alignment within teams, positively impacting project timelines and delivery efficiency daily.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events and forums focused on DeFi and blockchain technology to gain insights that directly influence our project's strategic direction and focus in competitive markets.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detailed onboarding process for new engineering hires, ensuring the integration of cultural and technical knowledge needed for collaboration and project contributions to negate onboarding inefficiencies.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an initiative to improve code quality through the selective implementation of automated testing frameworks, boosting overall team productivity and delivery timelines while minimizing regressions.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software solutions by writing high-quality code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working on various applications that focus on user experience and performance optimization.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collaboratively with product owners to gather requirements and draft specifications that guided the software development life cycle towards a user-centered design approach on diverse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improvement of team workflows by introducing Agile methodologies, facilitating iterations that enhanced responsiveness to changes while maintaining delivery quality and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Joined in architecture sessions to design service-oriented solutions that catered to scaling needs and functional requirements set forth by various stakeholders and end-user expectations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intensive troubleshooting processes, applying robust debugging skills to identify root causes of critical issues, resulting in effective and timely resolutions across the team's software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reviewed, and optimized database schemas, particularly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integrity, efficient querying, and adherence to best practices in database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cultivate technical skills within the team, recommending resources and spanning knowledge-sharing sessions that equipped colleagues with cutting-edge skills and fostered a culture of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tests and functional testing strategies to ensure the delivery of highly performant and bug-free applications, employing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best practices in coding standards, development methodologies, and collaborative software design, enhancing overall team capability and work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legacy systems, applying modern engineering solutions to enhance performance while reducing technical debt within existing infrastructures to support current business goals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software systems, ensuring clarity and ease of understanding for codebases that promoted smoother transitions during team handoffs and project onboarding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code reviews to ensure adherence to coding standards and practices that improved code quality, security considerations, and general maintainability of team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