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 focused on building high-quality web applications and innovative solutions. Proficient in using cutting-edge technologies and frameworks to enhance user experiences and drive product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jQuery,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Express.js,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GraphQL,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backend server, enhancing application responsiveness and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system modularity for better fault isolation.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complex software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ensuring rapid delivery and adaptation to changing business requirements while promoting effective 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capabilities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intelligent feature additions that enhance user engagement and product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sessions, instilling best practices in software development that fostered a culture of continuous improvement and high-quality output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code quality while reducing deployment times, leading to more agile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performance tuning and optimization of existing applications, utilizing monitoring tools and database query optimization practices to streamline processing speeds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and operations of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and continuous integration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ideation workshops to troubleshoot complex software challenges, empowering team members to contribute creatively to solutions that drive innovation in our licensing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architectures and development processes, ensuring knowledge sharing and effective onboarding resources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functionality by collaborating with third-party APIs, utilizing integration techniques that ensure seamless data exchanges across platforms, improving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research on industry trends and emerging technologies, adapting our development practices to incorporate new findings and maintain our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teamwork, fostering strong relationships with product managers and designers to align on project objectives and deliverables in a collaborative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fetching strategies in our web applications, minimizing the load on servers while maximizing frontend performance for a smoother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tech talks and internal workshops, sharing knowledge on best practices and advanced topics in software development, reinforcing a culture of continuous learning.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productivity applications utilized within Microsoft, focusing heavily on user interface design and backend service interactions, contributing to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lifecycle software development processes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optimizing application scalability and maintainability in high-traffic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UI/UX designers to integrate aesthetically pleasing designs into functional software features, improving both engagement and user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and reducing the possibility of human error during releases, strengthening overall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database schemas, ensuring high-performance data access patterns suitable for enterprise-level applications within a global context.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made iterative improvements to key application features, employing monitoring tools to ensure systems remained performant under varying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serves as a user guide and reference material for development teams, enhancing team productivity and project coherence.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developer community outreach initiatives within Microsoft, providing mentorship and support to junior engineers, cultivating an environment of inclusivity and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participation in advanced training programs related to cloud services, further enhancing skills that originated from prior experiences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cross-disciplinary teams to implement security best practices in software development, reducing vulnerabilities in essential applications and building confidence in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managers in defining scope and specifications for new features, ensuring alignment of technical objectives with business goals, and fostering strong stakeholder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aligned with company's vision, enhancing public presence and community engagement while collaborating with external contributors on shared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