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over 11 years of experience in developing scalable web and mobile applications; proficient in leading teams, implementing robust software solutions, and mentoring junior developers. Extensive expertise in full-stack development using modern frameworks and cloud technologies to drive innovation and efficiency for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SQL,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Bootstrap, Semantic UI,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ASP.NET Core, Express.js,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Azure AI Foundry,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Swagger, Microservices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Semantic Kernel, Agent Framework, OpenAI API, TensorFlow,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design and implement a new core product feature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enhanced UI and backend performance, impacting real-time hospital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and security throughout the development lifecycle by incorporating advanced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overall code reliability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in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cloud deployment strategies, fostering a culture of continuous improvement and professional growth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technical requirements for complex features, ensuring alignment on project goals and timely delivery across all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production-ready AI agents that integrated smoothly into existing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 Foundry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Kernel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tasks and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software release process, reducing deployment times and facilitating faster feedback loops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optimizing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effective caching strategies, resulting in a significant decrease in latency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and performance assessments, applying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security and privacy standards relevant to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software development, improving collaboration between teams and delivering higher quality software products in less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related to feature design and implementation, effectively communicating technical concepts to both technical and non-technical stakeholders, ensuring a shared understanding across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performance, addressing potential issues proactively and ensuring high availability of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user-centric design principles, collaborating closely with UX teams to refine interfaces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accessibility and user experience in medical software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product functionality,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data retrieval solutions tailored to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efforts in exploring emerging technologies in AI and machine learning, facilitating workshops to prototype innovative features that leverage natural language processing capabilities for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establish robust monitoring and incident response protocols, ensuring that the product met reliability benchmarks and operated effectively in cloud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ensuring a seamless experience for users interacting with healthcare management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 through deployment, utilizing agile methodologies to adapt to changing project requirements and deliver quality solutions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which enhanced code quality and knowledge sharing within the team, fostering a collaborative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build scalable web services, integrating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Cognitive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application capabilities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backend processes by designing effective APIs and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reliable connections to support data processing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security assessments and risk analyses to maintain compliance with industry standards such as HIPAA, creating a secure environment for handling sensitive healthcare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across teams to deliver on strategic initiatives, helping translate business goals into technical deliverables that supported organizational objectives and aided in client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end-to-end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meet quality benchmarks before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services via REST APIs, enhancing the functionality of existing applications and ensuring smooth data interchange in a secure manner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sessions, collecting feedback and making iterations to ensure application fit for business needs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consistent development environments that support agile practices and collaborative coding efforts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frameworks, providing recommendations to leadership based on industry trends, which led to the adoption of more efficient tools and procedures across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