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development professional with over 11 years in building dynamic web and mobile applications. Expertise in React, Next.js, and backend integrations, ensuring high performance and accessibility. Proven ability to lead development teams and deliver production-ready features with a strong focus on quality and collaboration.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React Native, JavaScript, TypeScript, HTML5, CSS3,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Serverless Framework, AWS Lambda, API Gateway, MongoDB, Redis, PostgreSQL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Deployment:</w:t>
      </w:r>
      <w:r w:rsidRPr="00106EA3">
        <w:rPr>
          <w:rFonts w:ascii="Roboto Light" w:eastAsia="Roboto Light" w:hAnsi="Roboto Light" w:cs="Roboto Light"/>
          <w:sz w:val="20"/>
          <w:szCs w:val="20"/>
        </w:rPr>
        <w:t xml:space="preserve"> Docker, Kubernetes, AWS CloudFormation, CI/CD, GitHub Actions, Jenkins, Terraform, CloudFront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Cypress, Storybook, End-to-End Testing, Linting, Unit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 Patterns:</w:t>
      </w:r>
      <w:r w:rsidRPr="00106EA3">
        <w:rPr>
          <w:rFonts w:ascii="Roboto Light" w:eastAsia="Roboto Light" w:hAnsi="Roboto Light" w:cs="Roboto Light"/>
          <w:sz w:val="20"/>
          <w:szCs w:val="20"/>
        </w:rPr>
        <w:t xml:space="preserve"> Microservices, RESTful APIs, GraphQL, Design Systems, Stateless Architecture, Progressive Web Applications, Component Libraries, Responsive Design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high-traffic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SSR capabilities and adherence to best practices for performance and security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teams to translate business requirements into technical requirements, driving feature development and enhancements while ensuring timely delivery within project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third-party APIs and social media platforms, improving user engagement through seamless sharing and real-time updates across applications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mentorship to junior developers, fostering an environment of knowledge sharing to enhance team productivity and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accessibility standards across all projects ensuring compliance with ARIA guidelines, significantly improving usability for users with disabilities and ensuring product inclusivity.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code splitting and lazy loading techniques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load times and user experiences across web and mobile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comprehensive design systems that employed reusable UI components, ensuring a consistent look and feel across various applications and ease of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Agile ceremonies, contributing to sprint planning and retrospectives, aligning team objectives with business goals while ensuring continuous improvement of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AWS services such as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and securing applications, enhancing scalability and reliability of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in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databases and external services, enabling dynamic data rendering and business logic encapsulation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application deployments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efficient end-to-end CI/CD pipelines to facilitate rapid development cycles and deployment of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debugging and monitoring practices by implementing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logging and observability of application performance, driving informed decisions for troubleshooting and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educational resources and documentation for team members to improve onboarding processes, ensuring new hires quickly adapted to the tech stack and development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discussions and architecture reviews, influencing key decisions on system designs while maintaining a focus on performance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collaboration tools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project management, ensuring that tasks tracked med progress and status updates throughout development lifecycles.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to define project requirements and establish a shared understanding of goals, leading to successful and timely delivery of software products within deadlines.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modularity and facilitating easier scaling as user demand grew.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agile ceremonies, contributing to retrospectives and improving team performance through shared learnings and iterative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code quality through Pair Programming and Code Reviews, fostering a culture of continuous improvement while elevating overall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ensuring applications were fully functional across devices, allowing for seamless user experiences irrespective of platform conformity.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experimentation with emerging technologies, driving innovation and technical growth within the team and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ensured efficient interaction between application and database layers through thorough testing and performance tuning, promoting data integrity and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test suites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feature integrity with a high level of confidence throughout well-defined development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RESTful APIs with clear documentation and versioning, enhancing collaboration with front-end teams while providing reliable back-end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for project deployment, implementing strategies for fault tolerance and load balancing to ensure high availability and disaster recovery in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the adoption of Agile practices through workshops and training sessions, promoting methodologies to enhance team cohesion and productivity across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eco-system best practices and supported their professional growth through pairing sessions and knowledge sharing.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