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full-stack development, specializing in cloud-native solutions and agile methodologies. Proven expertise in AWS, TypeScript, React, and containerized environments. Adaptable to dynamic environments, driven to enhance workflows and deliver high-quality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 on Rails, TypeScript, JavaScript, C#, Java,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GraphQL,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S3, AWS SQS, AWS CloudFront, Docker, Heroku,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DynamoDB,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Jest, Selenium, Mocha, Cypress, JUnit,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the performance and reliability of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CI/CD best practices for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development of a high-demand application that improved user engagement through an interactive UI experience and efficient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database queries and reducing response time while maintaining strict data integrity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standards of code quality and performance across the application suite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 orchestration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software deployment speeds and resource utilization for product launches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development methodologies, fostering a collaborative environment that emphasized innovation and continuous learning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created,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support the seamless integration of third-party services, thus expanding the functional capabilities for end-users.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of system architecture, design decisions, and operational workflows among all stakeholders while supporting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the existing platform's capabilities by integrating machine learning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data processing and analysis, significantly enhancing the application's overall value proposition.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consistently adapting the team’s workflow to improve efficiency and responsiveness to changing project requirements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lifecycle, including data encryption and secure authentication mechanisms, protecting sensitive user data and complying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feedback from usability tests and product stakeholders to iteratively improve UI/UX elements, ensuring that the application interface remained user-friendly and met evolving consumer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tuning techniques for both front-end and back-end systems, addressing bottlenecks, enhancing throughput, and elevating the overall user experience with faster load times and responsive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provide updates, and deliver technical solutions, fostering strong relationships that contributed to business growth and client retention through excellent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to continually refine the development process, thereby enhancing application functionalities and aligning features with forward-looking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and seamless interactions that improved user satisfaction and engagement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and design teams to define project scopes and prioritize features, ensuring alignment with business objectives and enhancing product-market fit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methodologies into the development pipeline to ensure higher quality code delivery and a streamlined deployment process, reducing unexpected downtimes and bugs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systems to microservices architecture, significantly improving the scalability and maintainability of applications while adapting to increasing user demands and improved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and user guides while actively participating in code reviews, ensuring clarity and knowledge-sharing among team members and stakeholders in a collaborative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Using various development tools and frameworks, optimized application functionalities through effective data management,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deliver features in iterative cycles, enhancing team responsiveness to changing project specifications while ensuring consistent progress towards unit goals and milestones achieved.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focusing on reducing load times and improving functionality; utilized profiling tools and debugging techniques to identify and resolve issues in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UI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ensuring efficient data flow and highly dynamic user interfaces, tailored for performance across a range of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for serverless architecture deployments, which supported scalability, reduced operational costs, and enhanced flexibility for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real-time solutions by integrating messaging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robust and efficient communication channel for disparate services that optimizes business process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and utilize insights into iterative design adjustments, thus fostering a user-first development approach that led to increased application utilization and satisfaction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