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particularly in web and mobile applications. Expertise in NodeJS and React, with a strong focus on developing high-performance, scalable solutions using cloud technologies and robust backend services.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C#,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NodeJS, React, Angular, Express,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MSSQL, PostgreSQL, MongoDB, MySQL,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CI/CD, Jenkins, Terraform,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advanced application programming interfaces (APIs) that supported seamless connections with external systems and platforms, fostering collaborative interactions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modern, responsive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design best practices that enhanced the user experience, while ensuring the applications were accessible and performing optimally across various devices and browsers.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complex queries, and designing database schemas that streamlined data retrieval processes, significantly enhancing application performance and user satisfaction in the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team environments, collaborating with cross-functional teams to define project scopes, drive iterative developments, and establish milestone achievements that aligned with business objectives and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across distributed systems, applying critical thinking skills to diagnose issues efficiently, which minimized downtime and maintained high user satisfaction during service interruptions.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infrastructure as code principles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deploying containerized applications and ensuring that scalability and reliability were maintained during peak usage periods.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event-driven architectures, leveraging message brokers to facilitate real-time communication between microservices, improving data consistency and processing speed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modern software development practices including code reviews and version control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quality assurance while ensuring all team members contributed to high-quality codebases.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performance tuning and optimizations,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functions, which reduced operational costs while increasing application responsiveness for end-users utilizing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practices, knowledge sharing, and technical expertise which enhanced team capability and contributed to the professional growth of the engineering department overall.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AI-powered development tools for code generation, streamlining the development process, and increasing productivity while ensuring consistent adherence to coding standards and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modernization efforts by identifying legacy systems and proposing solutions that aligned technology upgrades with business needs, thereby reducing technical debt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automated testing frameworks that improved code reliability, enabling faster delivery of new features while ensuring existing functionalities remained stable and bug-free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clear and concise project documentation, ensuring that both technical specifications and end-user documentation were updated to reflect the most recent changes and innovations within the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by participating in daily stand-ups and retrospectives, sharing knowledge, and incorporating team feedback into the project lifecycle which improved overall team dynamics.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implementing RESTful APIs that provided flexible interfaces for frontend developers, ensuring that applications were built with scalability and maintainability in mind.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dynamic, user-centric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usability testing to iteratively improve UI components which directly enhanced user engagement and interactions with the applications overall.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relational databases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query performance through indexing strategies and implementing stored procedures that streamlined data access for various application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cloud-based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deployment pipelines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accelerated development cycles and maintained high availability of applications during multiple release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containerized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them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consistent environments from development to production, ultimately enhancing the reliability of cross-environment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code reviews to improve code quality, identifying opportunities for optimizing performance and enhancing compliance with coding standards through constructive feedback and mentoring.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Agile/Scrum methodologies, assisting in sprint planning and retrospectives which improved project visibility and enabled continuous improvement across development cycles while fostering teamwork and accountability.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CI/CD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the build process for rapid application deployment which allowed for quick iterations and immediate feedback on application performance post-release.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backend system enhancements,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techniques to improve application performance and reduce response times for user requests while maintaining codebase clarity.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metrics to identify performance bottlenecks, collaborating with the team to implement solutions that significantly improved load times and user experience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by active involvement in creating wireframes and prototypes using design thinking principles before moving into the development stage, which ensured alignment with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for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state management, which enriched the team's knowledge base and fostered a culture of collaboration and learning.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