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over 11 years of experience focused on building innovative web and mobile applications. Skilled in leading projects with a keen eye for user-centric design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TypeScript, Python,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NextJS, React, Django, Rails,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Heroku, CI/CD,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Firebase,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Slack, Figma,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real-time, collaborative financial workspace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coordination for finance departments across various enterprises.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frontend performance and providing a seamless user experience for end-users accessing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and secure APIs, optimizing data fetching with custom solutions to integrate various financial data providers while ensuring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sprints, fostering collaboration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often participating in product planning and architecture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improvement while enhancing team code quality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development discussions, using customer feedback to drive feature prioritization and conceptualizing innovative solutions to meet client needs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designers on UI/UX, translating wireframes and prototypes into functional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overall aesthetic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and best practices, ensuring customer and organizational data are handled properly through encryption and compliance protocols established within financial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development processes and adhering to best practices regarding application deployment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financial APIs effectively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middleware, facilitating smoother data transactions and enriching overall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promoting adherence to established standards for front-end development and backend logic implementation, reinforcing team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in digital transformation discussions, focusing on identifying technical opportunities to enhance efficiency throughout the organization with modern web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workflows, securing knowledge of product architecture and facilitating onboarding for new team members across various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enhancements, resulting in improved querying capabilities and performance efficiencies for complex data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collaborated in interviews, assessing skills of prospective team members to ensure team alignment with company culture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focusing on customer satisfaction metrics, ensuring all developments align user expectation with high-quality outputs in both functionality and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internal tools for collaboration and ensuring that software solutions met complex business requirements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implemented microservices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easier scaling of applications while fostering independence among development teams enhancing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practices, conducting daily stand-ups and retrospectives to track team progress and adjusting workflows for optimal productivity while driving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in various projects, ensuring effective data communication while implementing security measures and best practices to protect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pipeline, and minimizing deployment errors through rigorous automated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user engagement through refined state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coding best practices across the team by organizing knowledge-sharing sessions and code reviews, significantly contributing to enhanced code maintainability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stakeholders, translating business requirements into technical specifications, ultimately delivering robust software solutions meeting strategic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approaches to application monitoring and performance tuning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bottlenecks and ensuring high availability of end-user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thinking sessions promoting innovative application solutions focusing on user-centered design principles that maximize functionality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on internal apps by creating test scenarios that captured edge cases, greatly increasing application reliability and user satisfaction through careful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Tasked with optimizing existing codebases by rewriting historical legacy systems in contemporary languages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maintainability and scalability.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