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 specializing in web and mobile applications. Proven track record in building and supporting production full-stack applications while leveraging advanced technologies like Next.js, React, and Azure. Adept at collaborating with cross-functional teams to design, develop, and maintain reliable internal tools and systems that empower organizational efficiency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SQL, HTML5, CSS3,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Node.js, Express.js, .NET Core, Angular, Django,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Git,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Firebase, Stripe, PayPal API,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Large Language Models (LLMs), TensorFlow, PyTorch, OpenAI API, ChatGPT, Prompt Engineering, Scikit-learn, Model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to enhance user experience across various devices and platforms while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architects and technical leadership to define solutions aligned with business needs, focusing on clarity around problem statements and actionable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thereby integrating labor-saving tools that enhanced team productivity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to manage containerized applications, ensuring a stable infrastructure and enabling rapid scalability in response to workload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internal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features that streamline processes and improve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contributing insights towards improving system architecture and raising code quality standards in accordance with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to safeguard application reliability and performance, incorporating modern testing frameworks to uphold high standards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to track progress through effective Agile practices while ensuring visibility among stakeholders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ensure alignment with user expectations, facilitating iterations that improve system usability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mentoring junior developers, sharing knowledge on best practices in software development and new tools that simplify technical processes for greater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applications by refactoring code and modularizing services, ensuring maintainability and future-proofing against evolving technology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continuous improvement initiatives, advocating for technical debt reduction and promoting practices that lead to clean, maintainable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version control, enabling streamlined collaboration among team members and tracking changes effectively throughout the project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serverless architecture to reduce overhead, utilizing cloud functions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minimal management while improving application performance against dynamic load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security while providing a seamless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optimizations and rapid loading times, resulting in a superior user interface experience for the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deliver robust solutions that handle data-intensive transactions securely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responsive and feature-rich applications, ensuring complete alignment with customer requirements while adhering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 meetings, and daily stand-ups to maintain development momentum and address blockers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monitored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managing resource optimization for maximum return on investment in cloud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implementing feedback loops that have significantly improved code maintainability and team collaboration across different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third-party API integrations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functionalities like payment processing and data retrieval, ensuring adherence to modern security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reductions in deployment times and encouraging a culture of DevOps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single-page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Router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state effectively across complex applications, providing an enhanced development experience and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system issues, demonstrating strong problem-solving abilities and adaptability in high-pressure environments, ensuring timely delivery of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imparting an understanding of clean code principles that fostered a cohesive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deployment flexibility and service orientation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