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developer with 11 years of experience in web and mobile application development. Proven expertise in React, Node.js, and TypeScript with a strong commitment to clean code and effective software design. Skilled in driving projects from inception to deployment while ensuring excellence in collaboration and continuous learning.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Next.js, Express.js, JUnit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MySQL,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Jest, Cypress, GraphQL,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Travis CI, CircleCI, Kubernetes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scalable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and maintaining high availability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new financial services features,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robust type-checking and sustainable code practices to improve maintainability and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RESTful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with frontend applications, ensuring efficient data fetching and performance optimization strategies for improved user engagement and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thorough testing strategy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a significant reduction in regression issues and enhancing overall product stability pre-release.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microservices architecture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easy scaling and deployment in a distributed system while improving fault tolerance and resource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reviews, fostering a culture of knowledge sharing and continuous improvement, which strengthened the quality and consistency of code across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Agile methodologies to streamline project workflow, improving communication and transparency while prioritizing high-impact features that align with user feedback and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enhancing team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promoting best practices in code quality and architectural design principles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DDD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discussions, contributing ideas to enhance product capabilities and drive technological advancements aligned with the company's mission of digital financial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storage, optimizing query performance and ensuring efficient data handling practices while managing data integrity across various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with caching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load times and improving responsiveness for end-users during peak usage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performance monitoring tools with logging and analytics features to identify pain points and improve future development cycles based on user interaction data thinking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continuous integration practices with automated testing and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which minimized manual intervention and accelerated release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best practices in frontend development, focusing on accessibility and responsiveness to ensure applications are usable across various devices and user demographics.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product management to define technical requirements and translate them into actionable development tasks for effective team execution.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interface efficiency while collaborating closely with UX/UI designers to achieve delightful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back-end systems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RESTful APIs that enable seamless communication between client and server-side functionalities and maintaining data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application architectures for effective data management while utilizing advanced querying techniques to optimize performance and handle varying loads during traffic spikes.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in Agile environments, participating in sprint planning and retrospectives, fostering effective communication among team members while focusing on iterative development and feedback loops.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extensive logging across applications to assist in monitoring and troubleshooting, significantly improving response times to application performance issues and enhancing uptime for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applications by integrating third-party APIs for payment processing, improving the overall functionality and user engagement within applications regarding financial transactions.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code optimization projects that leveraged best practices from software engineering guidelines, dramatically improving the runtime efficiency of core application features by critical assessment.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deployment pipelines that automated the build and release process, minimizing deployment time while ensuring a focus on quality through stable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pair programming sessions to elevate team code quality and build a culture of knowledge sharing that encourages continual improvement in development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for new developers on company tools and protocols, aiding their onboarding process to quickly acclimate to the development environment, boosting overall team productivity and coherence.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technical discussions around architectural improvements focusing on microservices to clarify potential impacts on scalability and maintainability of the development projects rendered.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documentation practices for both code and architectural decisions, ensuring clear communication paths and knowledge transfer across teams to future-proof development efforts.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