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Versatile software engineer with 11 years of experience in building robust web and mobile applications. Expertise in TypeScript, Python, and AI-integrated functionalities, fostering clean architecture and strong collaborative practices across diverse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Python, JavaScript,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Angular, Vue.js,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Django, Flask, Node.js,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API, GraphQL, gRPC, OpenAPI, WebSockets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modern full-stack applications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development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 to enhance user experiences and streamline operations in fast-paced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UI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interaction and functionality aligned with design specifications while employing best practices in component-based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microservices architecture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data handling and real-time processing capabilities while adhering to strong principles of clean architecture and service boundaries.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product, design, and platform teams to coordinate end-to-end feature shipping, maintaining a focus on user feedback and iterative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AI functionalities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intelligent features like summarization and automation that significantly improved user interaction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infrastructure namely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deploying, monitoring, and optimizing applications, ensuring reliability and scalability corresponding to best practices and contemporary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instituted rigorous testing methodologies to uphold the highest standards of software quality, significantly minimizing post-deployment issues and maximizing maintainability of code.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scrums and agile rituals, showcasing adaptability and effective collaboration skills while delivering high standards of performance within fast-moving team dynamics and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reliable API contracts and data models, facilitating smooth interactions between front-end and back-end applications while maintaining high levels of performance and security across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careful monitoring and analysis of code execution, collaborating with team members to address potential bottlenecks and enhance overall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fostering a culture of knowledge sharing and collaboration while cultivating their skill sets in modern software engineering practices and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troubleshooting and debugging of applications, leveraging extensive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resolve complex issues efficiently and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new technologies to maintain competitive advantages, ensuring that the team was always equipped with tools that enhance productivity and drive innovation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 user-centered design approach, consistently gathering and analyzing feedback to inform iterative development cycles aimed at meeting end-user needs more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collaborative environment that emphasized respect, listening, and caring, leading to enhanced productivity and team cohesiveness in achieving project goals.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full-stack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frameworks, enhancing application interactivity while ensuring robust back-end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associated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teams in applying agile methodologies, promoting efficient practices of software version control and code review protocols to facilitate smoother workflow and application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RESTful services and APIs, integrating third-party services, enhancing scalability and performance of existing applications while ensuring compliance with best practices in software design patterns.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participated in regular code reviews and pair programming, focusing on quality assurance, maintainability, and performance optimization, significantly enhancing team knowledge and code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cloud platforms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deployment, demonstrating capability in managing cloud architecture and services effectively within a rapid development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to streamline the software deployment process, ensuring consistent delivery schedules while maintaining high standards for code quality through automated testing procedures.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MVVM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patterns, creating structured and efficient code that improved readability and manageability of complex applications over extended periods.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management in defining project requirements and led feature discussions, establishing priorities and improving project visibility for all stakeholders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and development of innovative technical solutions and integrated emerging technologies, ensuring applications leveraged cutting-edge features to meet evolving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onboarding of new engineering team members, providing knowledge transfer of technologies and practices, while actively contributing to a welcoming and inclusive work culture.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Debugged and optimized existing applications by employing advanced troubleshooting techniques, dramatically improving performance and user experience through systematic problem-solving approaches.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industry trends and technologies, recommending potential improvements or tool adoption, ensuring alignment with the ever-evolving landscape of software development and delivery practices.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