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Dylan Williams is a Senior Software Engineer with 11 years of experience in software development, specializing in web and mobile applications. Proficient in developing innovative AI-driven customer support solutions, leveraging strong expertise in React, TypeScript, and FastAPI, he possesses a deep understanding of user experience and backend integration. A collaborative team player, he excels in transforming complex requirements into efficient, scalable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HTML, CSS, SCSS,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Django, Node.js, REST APIs, GraphQL,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SQLite, NoSQL,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Azure, Jenkins, Kubernetes,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Puppeteer, Chai, Enzyme,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rigorous testing and iteration based on user feedback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create pixel-perfect interfaces that resonate with user needs, driving engagement and customer satisfaction on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REST APIs that enable smooth interactions between frontend and backend components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developed mentoring programs for junior engineers, fostering a collaborative environment focused on continuous improvement, learning, and adherence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reduced error rates during production releases, streamlining overall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enhancing the consistency and predictability of UI components in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including the use of serverless architectures and responsive design patterns that adapt to changing traffic 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requirements, translating complex technical information into clear operational plans that support agile development practices and contribute to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evaluations and applied optimizations, developing strategies to enhance load times and overall application responsiveness in high-volume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brainstorm and outline innovative features that leverage AI capabilities, ensuring alignment with market trends and user expectations for customer support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application architecture and API specifications, promoting transparency and fostering easier onboarding processes for new engineers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alerting systems for production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problem resolution and ensuring high uptime for services delivered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out user stories and acceptance criteria in collaboration with Product Owners, ensuring clarity and alignment with the overall product vision during each phase of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 and retrospectives that encouraged feedback, adaptability, and a focus on continuous improvement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define roadmap initiatives that align engineering goals with overall business strategy, enhancing the cohesiveness of product direction and implementation.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responsive design to ensure functionality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performance and streamlined processes for internal and external business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identify and troubleshoot bugs, implementing solutions that improved system stability and maintained production quality through systematic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consistently with stakeholders to gather requirements and translate them into technical specifications and project milestones, achieving alignment between business objectives and tech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tech stacks, optimizing existing services through the adoption of microservices architecture, promoting scalability and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addressed performance bottlenecks and enabled higher concurrency in application interactions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workflows that minimize conflicts and simplify code integration among team members working simultaneously on various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which ensured faster query responses and improved application efficiency in data retrieval processes during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an internal documentation library that described project structures, standards, and conventions for code submission to enhance consistency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mentoring junior engineers in best coding practices, assisting in their professional growth and contributing to creating a culture of knowledge sharing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rollout of development initiatives that embraced Agile principles, contributing to higher team efficiency and helping teams adapt to iterative development cycles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produce interactive and dynamic web-based interfaces that enhance user engagement and align with the company's branding and user experience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