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Senior Full Stack Developer with over 11 years of experience in software development, specializing in web and mobile applications. Proficient in modern technologies and frameworks including React, Node.js, and JavaScript. Committed to delivering high-quality, scalable applications through collaborative development processes and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 End Development:</w:t>
      </w:r>
      <w:r w:rsidRPr="00106EA3">
        <w:rPr>
          <w:rFonts w:ascii="Roboto Light" w:eastAsia="Roboto Light" w:hAnsi="Roboto Light" w:cs="Roboto Light"/>
          <w:sz w:val="20"/>
          <w:szCs w:val="20"/>
        </w:rPr>
        <w:t xml:space="preserve"> React, Next.js, JavaScript, TypeScript, HTML5, CSS3, Redux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 End Development:</w:t>
      </w:r>
      <w:r w:rsidRPr="00106EA3">
        <w:rPr>
          <w:rFonts w:ascii="Roboto Light" w:eastAsia="Roboto Light" w:hAnsi="Roboto Light" w:cs="Roboto Light"/>
          <w:sz w:val="20"/>
          <w:szCs w:val="20"/>
        </w:rPr>
        <w:t xml:space="preserve"> Node.js, Express, C#, ASP.NET, GraphQL, REST,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MongoDB, SQL Server, DynamoDB, Firebase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Google Cloud Platform, AWS, Azure, Kubernetes, Docker,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and Machine Learning:</w:t>
      </w:r>
      <w:r w:rsidRPr="00106EA3">
        <w:rPr>
          <w:rFonts w:ascii="Roboto Light" w:eastAsia="Roboto Light" w:hAnsi="Roboto Light" w:cs="Roboto Light"/>
          <w:sz w:val="20"/>
          <w:szCs w:val="20"/>
        </w:rPr>
        <w:t xml:space="preserve"> TensorFlow, PyTorch, RAG, Model Context Protocol, NLP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Testing Tools:</w:t>
      </w:r>
      <w:r w:rsidRPr="00106EA3">
        <w:rPr>
          <w:rFonts w:ascii="Roboto Light" w:eastAsia="Roboto Light" w:hAnsi="Roboto Light" w:cs="Roboto Light"/>
          <w:sz w:val="20"/>
          <w:szCs w:val="20"/>
        </w:rPr>
        <w:t xml:space="preserve"> Jenkins, Travis CI, Selenium, Postman, Jest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interactive user experiences while applying industry best practices to enhance performance and maintainability in complex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REST and GraphQL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services are robust and secure to support diverse client-side applications in a microservices architecture.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designers and DevOps, to devise comprehensive solutions that integrate </w:t>
      </w:r>
      <w:r w:rsidRPr="00106EA3">
        <w:rPr>
          <w:rFonts w:ascii="Roboto Light" w:eastAsia="Roboto Light" w:hAnsi="Roboto Light" w:cs="Roboto Light"/>
          <w:b/>
          <w:bCs/>
          <w:sz w:val="20"/>
          <w:szCs w:val="20"/>
        </w:rPr>
        <w:t xml:space="preserve">Geospatial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effectively into new application features.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resulting in improved application deployment speed and consistency across various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mentoring sessions for junior developers, fostering a culture of knowledge sharing and continuous improvement within agile development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enhancing operational efficiency and facilitating faster delivery cycles for production-ready software.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AI frameworks to prototype and implement intelligent features that leverage data-driven decision-making processes 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code reliability and performance, significantly reducing post-deployment defects and improving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feedback from users and stakeholders into application iterations, demonstrating adaptability to evolving requirements and the ability to thrive in dynamic project settings.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w:t>
      </w:r>
      <w:r w:rsidRPr="00106EA3">
        <w:rPr>
          <w:rFonts w:ascii="Roboto Light" w:eastAsia="Roboto Light" w:hAnsi="Roboto Light" w:cs="Roboto Light"/>
          <w:b/>
          <w:bCs/>
          <w:sz w:val="20"/>
          <w:szCs w:val="20"/>
        </w:rPr>
        <w:t xml:space="preserve">retrieval augmented generation (RAG)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to build context-aware features, enhancing user interactions and elevating the overall application intelligence and responsiveness.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architectural design of agent orchestration frameworks that improve inter-agent communication and execution of tasks across the application stack.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use of </w:t>
      </w:r>
      <w:r w:rsidRPr="00106EA3">
        <w:rPr>
          <w:rFonts w:ascii="Roboto Light" w:eastAsia="Roboto Light" w:hAnsi="Roboto Light" w:cs="Roboto Light"/>
          <w:b/>
          <w:bCs/>
          <w:sz w:val="20"/>
          <w:szCs w:val="20"/>
        </w:rPr>
        <w:t xml:space="preserve">Geospatial Data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analysis with tools such as </w:t>
      </w:r>
      <w:r w:rsidRPr="00106EA3">
        <w:rPr>
          <w:rFonts w:ascii="Roboto Light" w:eastAsia="Roboto Light" w:hAnsi="Roboto Light" w:cs="Roboto Light"/>
          <w:b/>
          <w:bCs/>
          <w:sz w:val="20"/>
          <w:szCs w:val="20"/>
        </w:rPr>
        <w:t xml:space="preserve">PostGIS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data retrieval processes for applications focusing on environmental impacts and engineering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research on emerging tech trends, particularly in AI and machine learning, to inform the team on potential integrations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effective API solutions for machine learning applications, enabling streamlined data processing and communication across different modules in the software ecosystem.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and prioritized project tasks and timelines, leveraging agile methodologies to enhance team productivity and deliver project milestones on time.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high-traffic web applications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demonstrating proficiency in building server-side components that drive extensive user interfaces with optimal performance.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unit testing and integration testing strategies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JavaScript applications to ensure code quality and reduce the number of production bugs reported by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focusing on microservices and modular design to increase flexibility and scalability of applications, improving response times for legacy systems.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 diverse team of engineers and product managers to gather requirements and translate them into functional, user-friendly web applications that meet business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strategies to migrate legacy systems to </w:t>
      </w:r>
      <w:r w:rsidRPr="00106EA3">
        <w:rPr>
          <w:rFonts w:ascii="Roboto Light" w:eastAsia="Roboto Light" w:hAnsi="Roboto Light" w:cs="Roboto Light"/>
          <w:b/>
          <w:bCs/>
          <w:sz w:val="20"/>
          <w:szCs w:val="20"/>
        </w:rPr>
        <w:t xml:space="preserve">cloud environments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to enhance operational efficiency and disaster recovery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queries and schema designs in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data access speeds by 30%, ensuring fast, reliable performance for applications used in enterprise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features that integrate </w:t>
      </w:r>
      <w:r w:rsidRPr="00106EA3">
        <w:rPr>
          <w:rFonts w:ascii="Roboto Light" w:eastAsia="Roboto Light" w:hAnsi="Roboto Light" w:cs="Roboto Light"/>
          <w:b/>
          <w:bCs/>
          <w:sz w:val="20"/>
          <w:szCs w:val="20"/>
        </w:rPr>
        <w:t xml:space="preserve">Mapbox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enhanced geospatial visualizations, enabling users to interact with geographic data in innovative ways, enhancing overall user engagement.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full software development lifecycle processes, from requirements gathering through support and maintenance, ensuring high-quality documentation and compliance with internal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DevOps teams to establish effective network and database configurations, ensuring applications are secure and capable of handling large volumes of concurrent users.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daily stand-ups and sprint reviews, actively contributing to discussions that foster continuous improvement in team processes and productivity levels.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technical support and training to clients on deployed applications, demonstrating an ability to communicate complex technical issues simply and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adopt new continuous integration tools, substantially increasing the team's throughput and enhancing collaboration across departments, demonstrating an aptitude for project management.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