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web and mobile applications. Proven expertise in React, TypeScript, and Node.js, with a strong focus on building scalable applications using modern development practices. Adept at driving architectural decisions and collaborating across teams to enhance product quality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CSS-in-JS, TanStack, HTML5,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RESTful API, GraphQL, Socket.IO, OpenSearch,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AWS,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Testing Library, Cypress, Unit Testing, E2E Testing, Playwright, Puppeteer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npm/Yarn, ESLint, Prettier, Figma,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features end-to-end for the Logz.io platform, implementing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fostering strong engineering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AI-powered development tools, integrating them into the team workflow to enhance coding efficiency and streamline the software development process, optimizing performance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rich user experience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UI component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drove higher engagement rates with users through interactive interfaces designed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released a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monorepo that houses 20+ microservices, improving code quality and maintainability across the development team while supporting efficient package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enhance code quality across the platform, ensuring adherence to engineering standards and best practices, while mentoring junior engineers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defined architectural decisions for scalable applications, focusing on performance optimization such as bundle sizes and query efficiencies throughout the software delivery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product management and design to align product vision, delivering solutions that meet customer needs while ensuring seamless integration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BFF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while providing essential functionality for frontend support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crafting complex queries that enhance data retrieval speeds to improve user experience and system reliability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containerized development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 through consistent and reproducible development environments that support agile methodologies for software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culture driven by ownership and accountability, encouraging developers to take initiative on projects, leading to higher team morale and improved project outcomes in complex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service response times through rigorous performance testing and profiling, ensuring the Logz.io platform runs efficiently under high traffic with minimal latency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the product roadmap while providing input on new technologies and tools that could enhance our platform's capabilities and competitive positioning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shared packages and evolving internal tools to standardize processes and maximize resource reusability across the development team, resulting in more consistent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bi-weekly technical meetings focused on knowledge sharing and fostering innovative solutions, which led to improved problem-solving approaches and concept exploration among peers.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features with a focus on user experience and accessibility standards in diverse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RESTful APIs that supported smooth data interchange between frontend applications and backend services, ensuring reliability and performance stability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testing framework and nurturing a culture of quality assurance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application requirements into functional prototypes,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promoting responsive design principles for optimal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applications to a modern tech stack,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enhancing system performance while reducing technical debt and maintenance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and automated delivery of software updates throughout various stages of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querying, ensuring data integrity while providing backend support for applications meant to handle significant user interaction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ensuring community engagement and collaboration through code contributions, bug fixes, and enhancing developer documentation for improved usability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focusing on agile development practices, tools utilization, and efficient development methodologies, bolstering team skills and developing stronger programming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and clarify project deliverables, ensuring alignment between business objectives and technical solutions to produce robust applications that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enforce best practices and architectural standards, emphasizing maintainability and scalability of web applications while nurturing junior developers' growth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 to drive impactful product enhancements through integration with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essential feedback for iterative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