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Resourceful software engineer with over 11 years of experience in full-stack development, specializing in building web and mobile applications. Proficient in React, Node.js, and cloud technologies, focused on delivering scalable and maintainable solutions in agile settings.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HTML, CSS, JavaScript, React, Next.js, Redux,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RESTful APIs, GraphQL, MongoDB, SQL,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CI/CD, Jenkins, Serverless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JIRA, Agile, Scrum, Trello, Confluence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Machine Learning, TensorFlow, PyTorch, Pandas, NumPy, DataVisualization, Django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full lifecycle development of multiple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AWS, ensuring high performance and user satisfaction through dynamic interactions and consistent updates.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RESTful APIs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integration with front-end technologies, enabling efficient data handling and user requests management in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including data scientists and product managers, to integrate AI features into fintech applications, enhancing user experiences based on market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cloud infrastructure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secure and scalable application deployments while optimizing resources to meet the ever-changing demands of the finance market.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practices in team projects, facilitating daily stand-ups, retrospective meetings, and sprint planning to foster effective communication and continuous project iterations.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Supervised the frontend development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server-side rendering and static site generation, improving load times and SEO effectiveness for the applications developed.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engaging UIs by translating Figma designs into fully functional components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following best practices in UI/UX design to boost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querying, enabling more flexible interaction between the frontend and backend, thus enhancing the overall app performance and responsiveness.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Drafted and enforced coding standards and best practices within the team to ensure code quality, maintainability, and scalability across multiple projects and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during development and testing phases, streamlining deployment processes and reducing software conflicts across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integrated advanced analytics dashboards into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Chart.js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users to visualize financial data trends and trading results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sharing knowledge on best practices in full-stack development, and fostering a collaborative team culture focused on learning and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training sessions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and cloud technologies, empowering team members to efficiently deploy and manage applications in the cloud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monitoring and logging tools, enhancing the application's uptime and providing critical insights into performance metrics for better troubleshooting and optimization.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 sessions, providing constructive feedback that contributed to enhanced system architecture and programming efficiency across the development team.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product innovations that improved user satisfaction and engagement in Microsoft’s key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 cross-functional team to build and launch a new internal collaboration tool,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which streamlined workflows across departments and boosted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documentation for APIs and software design patterns, ensuring technical clarity and ease of understanding across development teams and stakeholders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 database system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queries and transactions that drove down processing time while ensuring data integrity and robustness in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migration of an on-premises application to the cloud,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accessibility and scalability of Microsoft offerings to a broader customer base.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refine application interfaces, employing user feedback to enhance functionality and aesthetics, which resulted in improved user rating and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Received accolades for outstanding teamwork by facilitating collaborative meetings that bridged technical gaps between software engineering and product management, leading to timely project deliveries.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full-stack development processes, emphasizing robust architecture and agile methodologies, which significantly improved project timelines and team coordination during the software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codebases through regular refactoring and adopting new technologies, ensuring that the applications met the current standards and evolving user needs in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 levels of code quality by executing unit tests and code reviews, implementing feedback mechanisms that foster continuous improvement within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build processes that increased efficiency and reduced errors in new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emerging technologies in software development and organized workshops to share insights with team members, driving innovation and skill advancement across the engineering unit.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