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Proven expertise in .NET, C#, and cloud technologies, coupled with strong problem-solving and team mentorship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ASP.NET Core MVC, HTML5, CSS, JavaScript, TypeScript,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Entity Framework Core, RESTful APIs, JSON,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CI/CD, Selenium, Lambda, ECS,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Agile, Scrum, Test Automation, Microservices,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Git, Azure DevOps, Webpack, Babel,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tested,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complex business requirements and facilitating smooth integrations for diverse services and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for sprint planning and retrospectives, and guiding teams towards prioritizing features that enhanced user value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application performance, and scalability while adhering to modern deployment practices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raising the bar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comprehensive unit and integration testing to identify and rectify issues early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Level 3 application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 systems, demonstrating strong troubleshooting capabilities and ensuring minimal downtime through proactive monitoring and swift resolution of incidents and service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 through code reviews, promoting best practices, and nurturing their professional growth while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analyze requirements, providing accurate development estimates, and aligning system designs with business needs, reinforcing a customer-centric development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architectural compliance with established standards and security policies, consistently evaluating solutions against risk management guidelines to maintain system integrity and security at every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including API specs and testing plans, ensuring all stakeholders have clear guidelines and resources for utilization and further development of the systems created.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pipeline through automated testing frameworks and comprehensive monitoring tools to facilitate continuous deployment and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resulting in faster release cycles and improved overall system reliability and user experience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optimizing legacy systems while refactoring code to incorporate modern practices and frameworks, resulting in extended system lifespan and increased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environment by introducing new tools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JavaScript libraries, to enhance UI/UX performance in applications, translating client feedback into actionable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and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down monolithic applications into small, manageable services that are independently deployable and easily maintainable, enhancing flexibility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with teams to promote awareness of industry trends and emerging technologies, fostering a culture of continuous learning and adaptation.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various stakeholders to ensure applications met performance, usability, and scalability objectives with end-users in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robust web applications, ensuring seamless data interchange between server and client-side systems, while adhering to standardized protocols and improving overall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ensure best practices were followed, providing constructive feedback and ensuring adherence to programming standards across all projects while enhancing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sprint planning and estimation, while driving daily stand-ups to maintain project timelines and priorities against evolving requirements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database design, implementation, and optimization, ensuring efficient data handling and retrieval practices that improved overall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ensuring all components adhered to compliance standards and risk management guidelines, safeguarding sensitive data and improving customer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various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strategies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enhance software reliability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architecture supporting current and future business needs, aligning technical implementation with strategic objectives and evolving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and enhancing legacy applications through careful code refactoring and modernization, delivering performance boosts, and ensuring better maintainability for future development cycles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Seamlessly integrated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tasks were tracked effectively and deadlines met, while fostering communication among team members for smoother project flows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continuous improvement of the development process by identifying challenges and proposing innovative solutions, fostering a culture of forward-thinking and adaptability across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version control and collaboration among developers, streamlining workflows and reducing potential conflicts during coding.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