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specializing in core technologies such as JavaScript, TypeScript, and React. Proven ability to lead teams to build scalable solutions while maintaining high performance and accessibility standards. Adept at collaborating with cross-functional teams to drive project success and meet stringent deadlines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Next.js,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GraphQL, JSON, Axios,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Jasmine, Mocha, Cypress, Chai, TestCafe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Azure,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that enhance user experience and boost engagement by streamlining workflows and optimizing performance across multiple platforms, ensuring code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analyze and translate business requirements into </w:t>
      </w:r>
      <w:r w:rsidRPr="00106EA3">
        <w:rPr>
          <w:rFonts w:ascii="Roboto Light" w:eastAsia="Roboto Light" w:hAnsi="Roboto Light" w:cs="Roboto Light"/>
          <w:b/>
          <w:bCs/>
          <w:sz w:val="20"/>
          <w:szCs w:val="20"/>
        </w:rPr>
        <w:t xml:space="preserve">technical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enhancing existing features for better user satisfaction and overall application responsiveness with sleek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through comprehensive code reviews and continuous integration pipelines, using tools like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industry standards and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applications to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employing component-driven development methods to improve maintainability and accelerate feature delivery while minimizing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culture of knowledge sharing through regular workshops and technical discussions, enhancing team collaboration and improving overall project execution and delivery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accessibility needs and incorporated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into application development workflows, ensuring that all users have equal access to features, thereby enhancing the inclusivity of consumer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prototype and iterate front-end designs, leveraging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pixel-perfect interface implementations within defined project timelines, resulting in higher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enhance application capabilities, using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calls and ensuring seamless data exchange while maintaining high performance and low latency in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orchestrated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scalable and reliable environment for application hosting that supports high traffic loads and quick recovery from system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application performance and user interface responsiveness by implementing </w:t>
      </w:r>
      <w:r w:rsidRPr="00106EA3">
        <w:rPr>
          <w:rFonts w:ascii="Roboto Light" w:eastAsia="Roboto Light" w:hAnsi="Roboto Light" w:cs="Roboto Light"/>
          <w:b/>
          <w:bCs/>
          <w:sz w:val="20"/>
          <w:szCs w:val="20"/>
        </w:rPr>
        <w:t xml:space="preserve">lazy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optimization techniques, resulting in a significant enhancement of application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technical risks and performance metrics throughout the project lifecycle, collaborating with cross-functional stakeholders to mitigate issues and continually deliver high-quality software solutions that meet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regarding system architecture and codebases, ensuring clear understanding among team members and providing essential reference materials for future contributions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stand-up meetings and technical reviews, effectively communicating progress and potential blockers to stakeholders, ultimately fostering a transparent workflow and encouraging proactive problem-solving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industry trends, participating in webinars, workshops, and community events, which enhanced personal skills and contributed positively to the team's innovative approach to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detection of issues early in the development process, which reduced time spent on debugging during later stages and improved software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responsive design, which led to significant improvements in user engagement and satisfaction across diverse consumer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requirements, leveraging agile methodologies to ensure smooth delivery of high-quality software solutions within timelines while maintaining a consumer-centric development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conducting thorough code reviews and refactoring practices that increased efficiency and reduced load times, adhering to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backend services to fetch and manipulate data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which facilitated seamless user interactions and improved the overall functionality of web applications by providing real-time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gathered user feedback to drive iterative improvements in application design and functionality, significantly enhancing user experience and streamlining customer journey paths through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and user guides for web applications, ensuring clarity and accessibility for new developers and allowing for easier onboarding and knowledge transfer throughout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retrospectives to assess project progress, identifying opportunities for process optimizations, which led to enhanced collaboration and agile execution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metrics, actively troubleshooting and resolving complex issues that arose, maintaining performance standards consistent with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shaping the development workflow by utilizing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bundling and module management, enabling a streamlined process for collaborating on large-scale web applications across distributed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regimen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a test-driven development workflow that vastly improved code reliability, minimized regressions, and delivered consistently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initiatives by organizing regular code review sessions, enhancing team standards, and providing constructive feedback, which strengthened collective knowledge and improved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features according to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that applications catered to all users, including those with disabilities, thereby promoting inclusivity and a better experience for end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