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Frontend Engineer with over 11 years of software development experience, specializing in web and mobile applications. Proficient in React, TypeScript, and Next.js, focusing on building real-time user interfaces and data-heavy dashboards. Strong collaborative skills with a proven track record of working across teams to deliver optimized solutions and design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Tailwind CSS, CSS Modules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WebSockets, SSE,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Performance, Memoization, Virtualization, Lazy Loading, Efficient Polling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ESLint, Jest,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reusability and performance, ensuring a robust architecture suitable for high-traffic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real-time user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data synchronization and fluid interactions between the client and server, enhancing user engagement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establish clear API contracts, determining pagination and filtering strategies to ensure efficient data management within dynamic dashboards.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design systems in collaboration with UX/UI teams, ensuring a cohesive look and feel across applications while adhering to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reviews, focusing on maintainability, performance, and adherence to best practices, fostering a culture of learning and continuous improvement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applications for maximum speed and scalability, implementing advanced techniques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under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reusable components for complex UIs, including charts and filters,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type safety and to reduce runtime errors across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applications were fully responsive and compatible across all major browsers, implementing best practices for accessibility to cater to a wide range of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technical specifications, contributing to team knowledge bases and facilitating onboarding for new engineers subsequently joining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code through comprehensive unit and integration tests, improving software reliability and user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performance profiling sessions to identify bottlenecks and implemented solutions to improve load times and responsiveness of heavy data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agile methodologies to iterate on product features, ensuring timely delivery and responsiveness to evolving user requirements and stakeholder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front-end development and helped them grow their technical skill sets through hands-on guidance and pair programming.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API integration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requests and improving the overall interaction with external services and databases, enhancing data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and testing to refine user interfaces, fostering a user-centered design approach to ensure maximum usability and engagement with the front-end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microservices architecture to ensure high availability and scalability, working cross-functionally with various teams to meet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comprehensive API solutions enabling seamless connectivity between various microservices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system efficiency and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responsive UI components for multiple platforms,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speedy styling processes and improved user interface consistency across devices and resolutions.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track application behavior, identifying key areas for performance improvements through techniques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lazy loading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code-splitting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collaborative sessions to create, validate, and iterate on design systems, ensuring accessibility and usability across all application facets, aligning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 agile team focused on rapid iteration, participating in daily stand-ups, sprint planning, and retrospectives to continuously refine and improve the development process, fostering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version control systems and workflows, primarily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project contributions and facilitate straightforward tracking of code changes and collaboration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testing practices by implementing end-to-end tests alongside unit tests,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components’ functionalities and user interactions thoroughly.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by implementing responsive designs and client-side caching strategies, ensuring optimal performance and fluid interactions regardless of network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libraries for common functionalities, promoting engineering efficiency by reducing duplicate code and fostering a culture of code sharing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and workshops to empower team members with insights into new libraries and tools, emphasizing innovation and continuous learning in frontend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cross-browser compatibility and mobile responsiveness by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potential user experience issues before they became critical in production.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