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Frontend Software Engineer with 11 years in software development, specializing in web and mobile applications using modern technologies. Proven expertise in React, TypeScript, and performance optimization, with a strong focus on creating scalable, user-friendly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Express,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Jest,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Mocha,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user engagement through intuitive interfaces and responsive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innovative features by collaborating with fullstack teams, ensuring technical leadership through consistent best practices and leading by example within the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of robust frontend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across applications, significantly enhancing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improving product quality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methodologies validating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frontend approaches, emphasizing the importance of clean code practices and sustainable development processes to foster team growth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define product requirements and translate them into technical specifications, ensuring alignment between engineering capabilities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industry best practices in frontend development, contributing to a culture of excellence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Engineers to integrate AI-driven capabilities into existing applications, enhancing functionality and providing innovative solutions for clinicians.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development environments, thus streamlining collaboration across the engineering team and reducing deployment issues in production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improved the frontend architecture, making pivotal decisions on tooling strategies that boosted team productivity and application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researched and implemented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aligning the technology stack with future-focused applications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initiative on performance optimization practices, decreasing page load times significantly while improving overall satisfaction among end-users and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sprints and standups effectively to ensure project timelines were met on both individual and team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collaborations, continuously aligning product features with user needs to optimize the clinician-oriented workflows and achieve better health outcomes for patients.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coding standards and tool preferences across projects, enhancing code reusability and fostering a collaborative environment where shared knowledge thrived.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cutting-edge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user experiences aligned with modern web standards and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journey and improved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utilizing agile methodologies to maintain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efficiency across projects while reducing time to market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codebases, ensuring collaboration across distributed teams and maintaining code integrity through effective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performance tuning efforts by optimizing React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load times and optimize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integrate with various external services, enhancing application capabilities through modular architecture and maintaining a focus on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team discussions, promoting a culture of collaboration and continuous learning, while fostering an environment of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accessibility enhancements, ensuring that solutions adhered to WCAG standards for inclusivity and usability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responsibility for mentoring junior engineers, guiding them through technical challenges and encouraging professional growth and development through pair programming and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and A/B testing to gather user feedback, driving iterative improvements in the application to align closely with user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various applications to scale independently across the cloud infrastructure.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