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frontend development, specializing in TypeScript and React. Proven ability to build scalable libraries and improve developer experience across products, with a strong focus on UI quality and user empathy.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React, JavaScript, HTML5, CSS3, Sass, Node.js,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Jest, Cypress, PostgreSQL,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&amp; Design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Chakra UI, Material-UI, Tailwind CSS, CSS-in-JS, Styled Components, Design Tokens, Storybook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Redux, Redux Toolkit, React Router, GraphQL, Apollo Client, OpenFGA, REST APIs, Micro Frontends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JWT, CORS, XSS Prevention, Accessibility (WCAG), Performance Optimization, Monitoring &amp; Logging, Load Balancing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shared libraries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quality UI components while improving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experience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Frontend Platform team at Point B, focused on reusable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resulting in faster local development environments and enhanced documentation, fostering collaboration between developers across various teams and improving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sharing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 creation,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usage, and effective debugging strategies; facilitated knowledge sharing sessions to enhance team skillsets.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cross-product capabilities, including robust infrastructure for routing,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error handling, that streamlined deployment processes and reduced integration issues among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gather requirements and translate those into functional, reusable components, thereby accelerating the delivery of user-facing features that enhance the operator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through attention to detail in visual design; established design review processes that ensured adherence to quality standards during product iterations and feature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documentation for libraries and tools, improving onboarding processes for new engineers and ensuring that all team members had clear guidance on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architecture discussions, advocating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and sharing insights on the sequential impacts of design choices on application behavior.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address and mitigate security vulnerabilities,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XSS prevention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securing API endpoints against unauthorized access.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CI/CD pipeline tools to automate testing and deployment processes, achieving a streamlined workflow that facilitated rapid iteration and increased overall productivity in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research sessions and onsite visits to gather feedback, iterating on frontend solutions based on actual user interaction and pain points, ensuring relevance and usability of tools created.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collaboration with design teams using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on UI/UX strategies to ensure designs translate effectively into functional code without quality compromise.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proposed new technologies and methodologies in the frontend ecosystem that could elevate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experience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sparking discussions for innovative changes within the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and optimization, leading to improved resilience and scalability of the applications developed, thus allowing for flexibility in meeting user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feedback tools, enabling data-driven enhancements to the platform and ensuring prioritization of features based on user engagement metrics.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 frontend solutions for various Microsoft products, primarily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maintainability across web applications used by millions.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micro-frontend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teams to independently deploy features while ensuring seamless interoperability between modules, enhancing collaboration and speeding up delivery timelines for product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building and maintaining a comprehensive component library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design consistency, and reusability among cross-functional teams focused on delivering frontend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a unified design system that streamlined development processes, reduced duplication of efforts, and provided teams with the necessary tools to maintain high-quality visual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including sprint planning and retrospectives, fostering an iterative approach to development that allowed for rapid feedback and continuous improvement within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maintaining a clean commit history, and facilitating collaboration between team members through effective branching strategies and regular code reviews to ensure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various stakeholders to understand user needs, transforming complex requirements into user-friendly interfaces, and consistently testing prototypes and solutions for usability and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performance optimization methods for existing applications by implementing lazy loading,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splitting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best practices, leading to improved load times and enhanced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the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libraries in the company's tech stack, empowering junior developers and promoting a culture of shared knowledge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software delivery, enhancing the reliability of applications by diagnosing and fixing defects early in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authorization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ensuring compliance with security best practices and effectively safeguarding user data and application integrity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teams to design and integrate RESTful API services, ensuring seamless data flow between the frontend and backend systems while taking care of data consistency and accuracy.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