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specializing in web and mobile applications. Proven expertise in frontend development using React, TypeScript, and RxJS. Adept at collaborating with cross-functional teams to deliver high-quality solutions that enhance user experiences. Excels in fast-paced environments, demonstrating a strong understanding of state management and performance optimization, along with a passion for pioneering AI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NgRx, RxJS, MobX, Recoil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Node.js,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Enzyme,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Slack, Asana,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frontend solutions for the calendar module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engagement through intuitive design practices and high-performance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managers, designers, and backend engineers to define and design new features, ensuring seamless integration and user satisfaction while adhering to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state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by reducing unnecessary re-renders and improving loading times for complex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code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2, enhancing maintainability and performance metrics while ensuring features remained functional and user-friendly under increased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asynchronous data streams, leveraging its powerful operators to manage complex data flows and improve application responsiveness across various user actions and application states.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team growth through knowledge sharing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and performance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establishing a culture of quality and shared knowledge within the team, which led to overall improvements in product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ensuring alignment with team objectives and facilitating open communication across teams and stakeholders for enhanced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 reusable component library, streamlining the design process and maintaining consistency in the user interface across various product features and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and bug-free code deployment, reducing the time required for manual testing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gain insights into user behavior, enabling data-driven decision-making that informed future development cycles and feature enhancements across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initiatives by utilizing profiling tools to identify performance bottlenecks, leading to reduced load times and improved user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in brainstorming thousands of potential workflows, ensuring a user-centric approach to product development that emphasizes usability and high-performance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emerging technologies, incorporating relevant changes into product roadmaps to keep ClickUp ahead of competitors within the productivity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open-source contributions, showcasing a strong commitment to the developer community while enhancing personal skills and expanding professional network opportunities.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development practices focused on *agile methodologies* while effectively collaborating with diverse teams to enhance productivity through advanced technology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user-centric applications, ensuring high performance and maintainability through efficient code practices and adherence to the latest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teams delivering high-quality features, consistently enhancing user experiences in complex applications through rigorous testing and quality assurance processes aligned with stakeholder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teams through the migration process while ensuring minimal disruption to ongoing projects and introducing modern practices to improve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 reusable component library to boost development efficiency across projects, promoting systemia solutions that enabled multiple teams to standardize development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extended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with backend developers to facilitate seamless integration between frontend and backend applications, improving overall application responsiveness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hands-on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effective usage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team skill enhancements through shared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Actions, automating testing and deployment processes to ensure rapid delivery and high-quality code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sharing constructive feedback while emphasizing the importance of maintainability and future scalability, fostering a collaborative team culture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application logging and performance monitoring tools to provide insights on user interactions and application behaviors, which informed ongoing optimization efforts and feature prioritization.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prototyping and design handoff, maintaining close collaboration with designers to ensure alignment on user interface enhancements based on feedback and usability tests conducted during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 to drive innovation, expressing a strong interest in upcoming technologies such as AI and machine learning applications, focusing on enhancing productivity offerings for Microsoft goes forward.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