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Senior Front-End Developer with over 11 years of experience in software development, specializing in web and mobile applications. Proven expertise in React.js, TypeScript, and Agile methodologies drives innovative solutions that enhance user experiences and operational efficiencies.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HTML5, CSS3,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React.js, Redux, Tailwind CSS, Next.js, Vite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Webpack, Jest, ESLint, Prettier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Integration:</w:t>
      </w:r>
      <w:r w:rsidRPr="00106EA3">
        <w:rPr>
          <w:rFonts w:ascii="Roboto Light" w:eastAsia="Roboto Light" w:hAnsi="Roboto Light" w:cs="Roboto Light"/>
          <w:sz w:val="20"/>
          <w:szCs w:val="20"/>
        </w:rPr>
        <w:t xml:space="preserve"> REST, GraphQL, Axios, SSE, Stripe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UI/UX Design:</w:t>
      </w:r>
      <w:r w:rsidRPr="00106EA3">
        <w:rPr>
          <w:rFonts w:ascii="Roboto Light" w:eastAsia="Roboto Light" w:hAnsi="Roboto Light" w:cs="Roboto Light"/>
          <w:sz w:val="20"/>
          <w:szCs w:val="20"/>
        </w:rPr>
        <w:t xml:space="preserve"> Shadcn UI, Figma, Adobe XD, Highcharts, Echarts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intuitive web applications using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through meticulous attention to detail and adherence to modern coding standards and practices across the software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state management features utilizing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 Toolkit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interactions and real-time data flow, effectively improving application performance and user experience during critical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pixel-perfect designs and responsive layouts consistent with user requirements, collaborating closely with designers to translate wireframes into production-ready applications using </w:t>
      </w:r>
      <w:r w:rsidRPr="00106EA3">
        <w:rPr>
          <w:rFonts w:ascii="Roboto Light" w:eastAsia="Roboto Light" w:hAnsi="Roboto Light" w:cs="Roboto Light"/>
          <w:b/>
          <w:bCs/>
          <w:sz w:val="20"/>
          <w:szCs w:val="20"/>
        </w:rPr>
        <w:t xml:space="preserve">Tailwind 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 components.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technical discussions within the team to share knowledge and best practices, promoting a culture of continuous improvement and ensuring alignment with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project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automated testing protocols utilizing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ascertain application stability and robustness before each release, ensuring high-quality deliverables while minimizing post-deployment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continuous integration and delivery pipelines,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with other developers to streamline workflows and improve team productivity and accountability.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Addressed complex performance issues through troubleshooting and debugging techniques, utilizing browser developer tools and identifying areas for optimization within the code base for enhanced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from brainstorming initiatives and gathering requirements through to deployment and maintenance, fostering a results-driven atmosphere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managers and user researchers to create user-centered designs and ensure open lines of communication throughout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new technologies and industry trends quickly by engaged learning and experimentation, integrating advanced tools and practices that elevate the product offering and competitive standing.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new team members in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organizational standards, reinforcing a supportive and educational environment aimed at skills enhancement and professional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optimization of workflows by adopting tools such as </w:t>
      </w:r>
      <w:r w:rsidRPr="00106EA3">
        <w:rPr>
          <w:rFonts w:ascii="Roboto Light" w:eastAsia="Roboto Light" w:hAnsi="Roboto Light" w:cs="Roboto Light"/>
          <w:b/>
          <w:bCs/>
          <w:sz w:val="20"/>
          <w:szCs w:val="20"/>
        </w:rPr>
        <w:t xml:space="preserve">ESLint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Prettier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reinforcing code quality and streamlining processes for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sprints and workshops with UX designers to finalize features and visual elements for applications while ensuring they meet accessibility standards and enhance usability among target audiences.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for React applications to ensure continuity and fast load times, adopting best practices for client-side rendering and server-side rendering when applicable.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analytics tools to gauge user interaction and feedback, driving enhancements and new feature developments based on real-world usage patterns and user satisfaction metrics.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various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modular and reusable code to improve maintainability and performance across multiple projects under tight deadlines and high-pressure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teams to implement responsive designs using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applications provided an engaging experience on both desktop and mobile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integrated APIs for dynamic content updates in real-time applications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a robust data architecture that supports high volumes of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daily stand-ups and sprint reviews as part of the Scrum team to track project progress and blockers, promoting transparency and collaboration among team members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 hosting and deployment of applications, ensuring seamless scaling and application resiliency while adhering to best security practices throughout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A/B testing frameworks to evaluate new features and user interactions, deriving actionable insights to enhance application usability and drive user engagement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hackathons and innovation days to cultivate creativity and experimentation within the software development process, leading several team projects that advanced company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documentation efforts for development processes and API specifications, ensuring clarity and accessibility of information for current and future team members and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peer code reviews and provided constructive feedback, promoting a culture of growth, continuous learning, and high-quality standards across the engineering team and its outputs.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analytical thinking to troubleshoot complex issues in web applications, ensuring timely resolutions while minimizing disruption to users and stakeholders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optimization tasks, including code refactoring and memory usage analysis, ensuring comprehensive improvements in load times and user experience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up-to-date understanding of industry trends and best practices through ongoing learning, workshops, and conferences, contributing to the team's growth in capabilities and capabilities.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