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driven Senior Frontend Developer with over 11 years of experience in software development, specializing in web and mobile applications. Proficient in designing advanced, responsive web applications with a focus on user experience and performance optimization. Seeking to leverage expertise in Next.js, TypeScript, and modern frontend technologies at an industry-revolutionizing iGaming company.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Zustand, Context API, MobX, RxJS,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Webpack, Vite, Turbopack,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Performance 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Agile, Scrum,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advanced,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across various devices while optimizing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various techniques like static site generation and server-side rendering.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reusable, modular components and frontend libraries, enhancing consistency and collaboration among development teams, while implementing robust state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transform complex wireframes into pixel-perfect user interfaces, ensuring accessibility compliance and intuitive navigation for an exceptional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speed and scalability,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like incremental static regeneration and hybrid rendering approaches to deliver lightning-fast, user-friendly interfaces and improved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integrated frontend logic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maintaining close collaboration with backend developers to ensure a cohesive end-to-end interaction and functional integrity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code quality practices, advocating for rigorous code reviews and automated testing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code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emerging frontend technologies, tools, and frameworks into existing workflows to stay ahead of industry trends, focusing on user engagement and technical efficiency in the iGaming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frontend architecture, fostering a culture of learning and continuous improvement within the development team and boosting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frontend design system, establishing guidelines for component usage that ensure consistency and scalability across multiple product lines in a collaborative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frontend issues with a focus on balancing quick fixes alongside long-term solutions that enhance overall user experience and satisfaction, improving customer retention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 to facilitate a dynamic development workflow and foster communication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stakeholders' needs, maintaining flexibility to pivot strategies or technologies as needed to achieve project goals and ensure timely delivery of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drive continuous improvement efforts in the development lifecycle, aligning product features with user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product management teams to align technical and business objectives, ensuring that frontend development efforts support broader company goals and foster a customer-centric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broader development community through open-source contributions and attendance at industry conferences, staying connected with trends to enhance personal and team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optimized frontend performance and seamless integration with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application state across complex user interfaces, contributing to improved feature delivery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architecture and design of frontend applications by collaborating closely with UX designers and backend engineers, ensuring a unified approach to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on team members’ development efforts, fostering an environment of continuous learning while ensuring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high-fidelity interactive designs and transformed them into functional web applications using core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sprint reviews, facilitating communication and collaboration between project team members to stay on track with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implementing automated tests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quality software releases and reduced bug rates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improve maintainability and performance, applying best practices for optimization and facilitating smoother integration processes for ongoing project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system architectures, ensuring comprehensive knowledge transfer and project continuity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and translate them into technical specifications, resulting in enhanced feature sets that met client expectations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modern frontend technologies and frameworks, advocating for best practices that align with industry standards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performance analytics and analytics tools to inform decision-making regarding application improvements, delivering solutions that enhanced user engagement and satisfaction according to feedback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