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primarily focusing on frontend applications and cross-platform solutions. Proven expertise in React, REST APIs, and frontend tooling, with a deep commitment to enhancing user experiences and application performance through continual optimization and collaboration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Redux, Node.js,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Utilities: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Jest, ESLint, Docker, Yarn, npm,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Express.js, MongoDB, PostgreSQL, Firebase, Axios, Redux-Saga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macOS, Linux, Windows, AWS, Azure, CI/CD, Jenkins,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Mocha, Chai, Cypress, Lighthouse, Selenium, Performance Monitoring, Front-End Testing, Code Review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both the user experience and performance across various cross-platform environments, while collaborating closely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packaging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 and efficient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various environments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core application functionalities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routing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Router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navigation flows and enhanced user experience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leadership to junior engineers,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including code reviews and architectural discussions, fostering a culture of collaboration and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retrieval and interaction, ensuring consistent connectivity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backend services to meet evolving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teams to define requirements and deliver user-centric features through iterative design reviews, enhancing overall product quality based on customer feedback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CSS-in-JS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and modularize styles, leading to a more maintainable and scalable design system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code quality, fostering a culture of quality assurance and ensuring robust application performance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developer tooling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leading to reduced integration issues and improved deployment efficiency across the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iterate and refine user interactions, driving improvements that significantly enhance user satisfaction and engagement across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research and development of evolving technologies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spaces, remaining ahead of industry trends and ensuring cutting-edge implementations 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communicated technical architectural decisions and coding standards, contributing to a shared knowledge base that fosters continuous learning and improved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utilized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scaling, resulting in expedited application delivery timelines and greater throughput of features developed by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company-wide initiatives aimed at improving company culture and collaboration, showcasing strong interpersonal skills that contribute to team dynamics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performance and reliability through routine profiling and optimization, proactively identifying opportunities for refactoring and performance enhancements.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intuitive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cross-browser compatibility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through progressive enhancement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and external applications, collaborating with both frontend and backend developers to ensure alignment and functionality throughout the application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translate designs into functional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maintaining fidelity to design principles while enabling a seamless user experience across all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by contributing to architecture discussions and design reviews, ensuring robust application architecture that meets business needs and technical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performance metrics that allow for ongoing assessment and enhancements to user-facing applications, maintaining a focus on continuous improvement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 timelines and deliverables effectively, facilitating regular stand-ups, sprint planning, and retrospectives to ensure alignment with project goals and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evaluation of emerging technologies and tools relevant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actively seeking ways to integrate those technologies into existing workflows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the deployment of user-driven features that increased engagement across the platform,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through regular lunch-and-learns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trends and best practices, enhancing team skill sets and staying up to date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innovative solutions for complex technical challenges, demonstrating creativity and problem-solving skills that drive successful outcomes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and troubleshooting processes to resolve user-reported issues, utilizing both analytical and technical problem-solving methodologies to address and rectify application concerns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point of contact for cross-team collaborations, successfully managing dependencies and ensuring cohesive project execution and timely deliveries through clear communication and effective stakeholder engagement.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