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in the industry, specializing in web and mobile applications. Proven expertise in building scalable, reusable UI components with a focus on accessibility and performance. Strong collaborator experienced in cross-functional team environments, utilizing modern frontend tools.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Vue.js, MUI,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Vite, GitHub Actions, Jest,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Axios, Fetch API,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MongoDB, Firebase, SQLite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robust, reusable UI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maintainability across application releases, leading to improved deployment speed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backend teams to integrate dynamic content into applications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enhancing user experience through responsive data handling.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shared component library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SCSS-in-JS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design consistency and reusability for various projects while streamlining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prioritizing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inclusive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conducting regular code reviews to improve usability for diverse user groups, fostering a culture of awareness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build tool to optimize development workflow, reducing build times significantly which resulted in faster feedback loops during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sprint planning, daily stand-ups, and retrospectives to enhance team collaboration and project delivery efficiency, adapting to the needs of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optimized application performance through techniques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resource preloading, ensuring smooth user experiences in high-traffic scenarios of the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automation, enabling continuous testing and deployment of applications, significantly decreasing time to market for new features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and incorporated the latest industry trends in frontend development, such as mobile-first design principles and server-side rendering (SSR), to maintain competitive advantage in application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UI component creation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coding standards, fostering a collaborative environment that emphasized shared learning and professional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and sales leadership to translate user feedback into actionable design improvements, resulting in product iterations that directly addressed customer needs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reliability and maintainability by implementing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all frontend features, leading to increased confidence in code stability during the release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design workshops with cross-functional teams to brainstorm innovative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thinking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methods, promoting a culture of creativity and open communication across project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architecture for scalability, utilizing patterns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which led to improvements in system performance under load.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practices to gain insights into user behavior and application performance, allowing for data-driven decisions to enhance feature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high-traffic, consumer-facing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clean coding standards and best practices resulting in enhanced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 cycle, from requirement gathering through deployment, focusing on the delivery of quality solutions within established timelines and within project scopes.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various APIs,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seamless data interactions for applications, enabling dynamic content rendering and enhancing user experiences overall.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significance of performance optimization techniques such as code splitting and lazy loading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enabling reduced load times and improved user retention.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transform wireframes and prototypes into clickable prototypes, ensuring that all designs translated effectively into functional user experiences that were accessible and performant.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Git for version control throughout the development process, ensuring straightforward collaboration across teams and efficient handling of code branches and merge requests for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constructive feedback to peers, contributing to a culture that values quality craftsmanship, knowledge sharing, and continuous improvement in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unit testing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component-level validation, which improved code quality and minimized regressions, ensuring robust application stability across updates and new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engineers on organization standards and best practices regarding component-based architecture, facilitating their understanding of scalable application development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to enhance project workflow, participating in sprint reviews and planning sessions, ensuring alignment between development and stakeholder expectations throughout project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documentation for onboarding processes of new hires, establishing a knowledge base that aids in quick adaptation to the team’s growth and technological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projects that aligned with customer needs, utilizing effective communication and problem-solving skills to address challenges and refine processes.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